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B45F2" w14:textId="77777777" w:rsidR="00761EF1" w:rsidRDefault="00761EF1" w:rsidP="00BC18A9">
      <w:pPr>
        <w:jc w:val="center"/>
        <w:rPr>
          <w:rFonts w:asciiTheme="minorHAnsi" w:hAnsiTheme="minorHAnsi"/>
          <w:b/>
          <w:i/>
          <w:sz w:val="24"/>
          <w:szCs w:val="24"/>
          <w:highlight w:val="lightGray"/>
        </w:rPr>
      </w:pPr>
      <w:r w:rsidRPr="002E692A">
        <w:rPr>
          <w:rFonts w:asciiTheme="minorHAnsi" w:hAnsiTheme="minorHAnsi"/>
          <w:noProof/>
          <w:sz w:val="24"/>
          <w:szCs w:val="24"/>
        </w:rPr>
        <w:drawing>
          <wp:inline distT="0" distB="0" distL="0" distR="0" wp14:anchorId="2DBD1CC8" wp14:editId="4B05DF7A">
            <wp:extent cx="1554480" cy="3657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122" t="14529" r="73558" b="75641"/>
                    <a:stretch>
                      <a:fillRect/>
                    </a:stretch>
                  </pic:blipFill>
                  <pic:spPr bwMode="auto">
                    <a:xfrm>
                      <a:off x="0" y="0"/>
                      <a:ext cx="1554480" cy="365760"/>
                    </a:xfrm>
                    <a:prstGeom prst="rect">
                      <a:avLst/>
                    </a:prstGeom>
                    <a:noFill/>
                    <a:ln>
                      <a:noFill/>
                    </a:ln>
                  </pic:spPr>
                </pic:pic>
              </a:graphicData>
            </a:graphic>
          </wp:inline>
        </w:drawing>
      </w:r>
    </w:p>
    <w:p w14:paraId="7C873365" w14:textId="0826F8F6" w:rsidR="00787F9F" w:rsidRPr="002E692A" w:rsidRDefault="00BF2638" w:rsidP="00787F9F">
      <w:pPr>
        <w:jc w:val="center"/>
        <w:rPr>
          <w:rFonts w:asciiTheme="minorHAnsi" w:hAnsiTheme="minorHAnsi"/>
          <w:b/>
          <w:color w:val="17365D"/>
          <w:sz w:val="24"/>
          <w:szCs w:val="24"/>
        </w:rPr>
      </w:pPr>
      <w:r>
        <w:rPr>
          <w:rFonts w:asciiTheme="minorHAnsi" w:hAnsiTheme="minorHAnsi"/>
          <w:noProof/>
          <w:color w:val="17365D"/>
          <w:sz w:val="24"/>
          <w:szCs w:val="24"/>
        </w:rPr>
        <mc:AlternateContent>
          <mc:Choice Requires="wps">
            <w:drawing>
              <wp:anchor distT="0" distB="0" distL="114300" distR="114300" simplePos="0" relativeHeight="251677696" behindDoc="0" locked="0" layoutInCell="1" allowOverlap="1" wp14:anchorId="3B5B155A" wp14:editId="304EE2DB">
                <wp:simplePos x="0" y="0"/>
                <wp:positionH relativeFrom="leftMargin">
                  <wp:posOffset>222250</wp:posOffset>
                </wp:positionH>
                <wp:positionV relativeFrom="paragraph">
                  <wp:posOffset>161290</wp:posOffset>
                </wp:positionV>
                <wp:extent cx="622300" cy="527050"/>
                <wp:effectExtent l="38100" t="19050" r="44450" b="44450"/>
                <wp:wrapNone/>
                <wp:docPr id="4" name="5-Point Star 4"/>
                <wp:cNvGraphicFramePr/>
                <a:graphic xmlns:a="http://schemas.openxmlformats.org/drawingml/2006/main">
                  <a:graphicData uri="http://schemas.microsoft.com/office/word/2010/wordprocessingShape">
                    <wps:wsp>
                      <wps:cNvSpPr/>
                      <wps:spPr>
                        <a:xfrm>
                          <a:off x="0" y="0"/>
                          <a:ext cx="622300" cy="5270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19F09" id="5-Point Star 4" o:spid="_x0000_s1026" style="position:absolute;margin-left:17.5pt;margin-top:12.7pt;width:49pt;height:41.5pt;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622300,52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" path="m1,201315r237698,1l311150,r73451,201316l622299,201315,429997,325733r73454,201316l311150,402628,118849,527049,192303,325733,1,201315xe" fillcolor="#4f81bd [3204]" strokecolor="#243f60 [1604]" strokeweight="2pt">
                <v:path arrowok="t" o:connecttype="custom" o:connectlocs="1,201315;237699,201316;311150,0;384601,201316;622299,201315;429997,325733;503451,527049;311150,402628;118849,527049;192303,325733;1,201315" o:connectangles="0,0,0,0,0,0,0,0,0,0,0"/>
                <w10:wrap anchorx="margin"/>
              </v:shape>
            </w:pict>
          </mc:Fallback>
        </mc:AlternateContent>
      </w:r>
      <w:r w:rsidR="002A4685">
        <w:rPr>
          <w:rFonts w:asciiTheme="minorHAnsi" w:hAnsiTheme="minorHAnsi"/>
          <w:b/>
          <w:i/>
          <w:sz w:val="24"/>
          <w:szCs w:val="24"/>
          <w:highlight w:val="lightGray"/>
        </w:rPr>
        <w:t>S</w:t>
      </w:r>
      <w:r w:rsidR="00F132BC">
        <w:rPr>
          <w:rFonts w:asciiTheme="minorHAnsi" w:hAnsiTheme="minorHAnsi"/>
          <w:b/>
          <w:i/>
          <w:sz w:val="24"/>
          <w:szCs w:val="24"/>
          <w:highlight w:val="lightGray"/>
        </w:rPr>
        <w:t>pring</w:t>
      </w:r>
      <w:r w:rsidR="002A4685">
        <w:rPr>
          <w:rFonts w:asciiTheme="minorHAnsi" w:hAnsiTheme="minorHAnsi"/>
          <w:b/>
          <w:i/>
          <w:sz w:val="24"/>
          <w:szCs w:val="24"/>
          <w:highlight w:val="lightGray"/>
        </w:rPr>
        <w:t xml:space="preserve"> 202</w:t>
      </w:r>
      <w:r w:rsidR="00F132BC">
        <w:rPr>
          <w:rFonts w:asciiTheme="minorHAnsi" w:hAnsiTheme="minorHAnsi"/>
          <w:b/>
          <w:i/>
          <w:sz w:val="24"/>
          <w:szCs w:val="24"/>
          <w:highlight w:val="lightGray"/>
        </w:rPr>
        <w:t>3</w:t>
      </w:r>
      <w:r w:rsidR="003E0E5B">
        <w:rPr>
          <w:rFonts w:asciiTheme="minorHAnsi" w:hAnsiTheme="minorHAnsi"/>
          <w:b/>
          <w:i/>
          <w:sz w:val="24"/>
          <w:szCs w:val="24"/>
          <w:highlight w:val="lightGray"/>
        </w:rPr>
        <w:t xml:space="preserve"> H</w:t>
      </w:r>
      <w:r w:rsidR="00F132BC">
        <w:rPr>
          <w:rFonts w:asciiTheme="minorHAnsi" w:hAnsiTheme="minorHAnsi"/>
          <w:b/>
          <w:i/>
          <w:sz w:val="24"/>
          <w:szCs w:val="24"/>
          <w:highlight w:val="lightGray"/>
        </w:rPr>
        <w:t>1</w:t>
      </w:r>
      <w:r w:rsidR="00FA64E0">
        <w:rPr>
          <w:rFonts w:asciiTheme="minorHAnsi" w:hAnsiTheme="minorHAnsi"/>
          <w:b/>
          <w:i/>
          <w:sz w:val="24"/>
          <w:szCs w:val="24"/>
          <w:highlight w:val="lightGray"/>
        </w:rPr>
        <w:t xml:space="preserve"> </w:t>
      </w:r>
      <w:r w:rsidR="00634BFF">
        <w:rPr>
          <w:rFonts w:asciiTheme="minorHAnsi" w:hAnsiTheme="minorHAnsi"/>
          <w:b/>
          <w:i/>
          <w:sz w:val="24"/>
          <w:szCs w:val="24"/>
          <w:highlight w:val="lightGray"/>
        </w:rPr>
        <w:t>(</w:t>
      </w:r>
      <w:r w:rsidR="00F132BC">
        <w:rPr>
          <w:rFonts w:asciiTheme="minorHAnsi" w:hAnsiTheme="minorHAnsi"/>
          <w:b/>
          <w:i/>
          <w:sz w:val="24"/>
          <w:szCs w:val="24"/>
          <w:highlight w:val="lightGray"/>
        </w:rPr>
        <w:t>face-to-</w:t>
      </w:r>
      <w:proofErr w:type="gramStart"/>
      <w:r w:rsidR="00F132BC">
        <w:rPr>
          <w:rFonts w:asciiTheme="minorHAnsi" w:hAnsiTheme="minorHAnsi"/>
          <w:b/>
          <w:i/>
          <w:sz w:val="24"/>
          <w:szCs w:val="24"/>
          <w:highlight w:val="lightGray"/>
        </w:rPr>
        <w:t>face</w:t>
      </w:r>
      <w:r w:rsidR="00634BFF">
        <w:rPr>
          <w:rFonts w:asciiTheme="minorHAnsi" w:hAnsiTheme="minorHAnsi"/>
          <w:b/>
          <w:i/>
          <w:sz w:val="24"/>
          <w:szCs w:val="24"/>
          <w:highlight w:val="lightGray"/>
        </w:rPr>
        <w:t>)</w:t>
      </w:r>
      <w:r w:rsidR="00FA64E0">
        <w:rPr>
          <w:rFonts w:asciiTheme="minorHAnsi" w:hAnsiTheme="minorHAnsi"/>
          <w:b/>
          <w:i/>
          <w:sz w:val="24"/>
          <w:szCs w:val="24"/>
          <w:highlight w:val="lightGray"/>
        </w:rPr>
        <w:t xml:space="preserve"> </w:t>
      </w:r>
      <w:r w:rsidR="002A4685">
        <w:rPr>
          <w:rFonts w:asciiTheme="minorHAnsi" w:hAnsiTheme="minorHAnsi"/>
          <w:b/>
          <w:i/>
          <w:sz w:val="24"/>
          <w:szCs w:val="24"/>
        </w:rPr>
        <w:t xml:space="preserve"> </w:t>
      </w:r>
      <w:r w:rsidR="00787F9F" w:rsidRPr="002E692A">
        <w:rPr>
          <w:rFonts w:asciiTheme="minorHAnsi" w:hAnsiTheme="minorHAnsi"/>
          <w:b/>
          <w:color w:val="17365D"/>
          <w:sz w:val="24"/>
          <w:szCs w:val="24"/>
        </w:rPr>
        <w:t>INSTRUCTOR’S</w:t>
      </w:r>
      <w:proofErr w:type="gramEnd"/>
      <w:r w:rsidR="00787F9F" w:rsidRPr="002E692A">
        <w:rPr>
          <w:rFonts w:asciiTheme="minorHAnsi" w:hAnsiTheme="minorHAnsi"/>
          <w:b/>
          <w:color w:val="17365D"/>
          <w:sz w:val="24"/>
          <w:szCs w:val="24"/>
        </w:rPr>
        <w:t xml:space="preserve"> Information/Contact:</w:t>
      </w:r>
      <w:r w:rsidR="00EF6E5D">
        <w:rPr>
          <w:rFonts w:asciiTheme="minorHAnsi" w:hAnsiTheme="minorHAnsi"/>
          <w:b/>
          <w:color w:val="17365D"/>
          <w:sz w:val="24"/>
          <w:szCs w:val="24"/>
        </w:rPr>
        <w:t xml:space="preserve"> </w:t>
      </w:r>
      <w:r w:rsidR="004F4F22">
        <w:rPr>
          <w:rFonts w:asciiTheme="minorHAnsi" w:hAnsiTheme="minorHAnsi"/>
          <w:b/>
          <w:color w:val="17365D"/>
          <w:sz w:val="24"/>
          <w:szCs w:val="24"/>
        </w:rPr>
        <w:t>James Ellerbrock</w:t>
      </w:r>
      <w:r w:rsidR="001A3B6A">
        <w:rPr>
          <w:rFonts w:asciiTheme="minorHAnsi" w:hAnsiTheme="minorHAnsi"/>
          <w:b/>
          <w:color w:val="17365D"/>
          <w:sz w:val="24"/>
          <w:szCs w:val="24"/>
        </w:rPr>
        <w:t xml:space="preserve"> </w:t>
      </w:r>
    </w:p>
    <w:p w14:paraId="69CBABC4" w14:textId="77777777" w:rsidR="00787F9F" w:rsidRPr="00BC18A9" w:rsidRDefault="00787F9F" w:rsidP="00787F9F">
      <w:pPr>
        <w:rPr>
          <w:rFonts w:asciiTheme="minorHAnsi" w:hAnsiTheme="minorHAnsi"/>
          <w:b/>
          <w:bCs/>
          <w:i/>
          <w:sz w:val="24"/>
          <w:szCs w:val="24"/>
          <w:highlight w:val="lightGray"/>
        </w:rPr>
      </w:pPr>
      <w:r w:rsidRPr="00BC18A9">
        <w:rPr>
          <w:rFonts w:asciiTheme="minorHAnsi" w:hAnsiTheme="minorHAnsi"/>
          <w:b/>
          <w:sz w:val="24"/>
          <w:szCs w:val="24"/>
          <w:highlight w:val="lightGray"/>
          <w:u w:val="single"/>
        </w:rPr>
        <w:t>Course Information:</w:t>
      </w:r>
      <w:r w:rsidR="000D2A52">
        <w:rPr>
          <w:rFonts w:asciiTheme="minorHAnsi" w:hAnsiTheme="minorHAnsi"/>
          <w:b/>
          <w:i/>
          <w:sz w:val="24"/>
          <w:szCs w:val="24"/>
          <w:highlight w:val="lightGray"/>
        </w:rPr>
        <w:t xml:space="preserve"> MAT 002</w:t>
      </w:r>
      <w:r w:rsidRPr="00BC18A9">
        <w:rPr>
          <w:rFonts w:asciiTheme="minorHAnsi" w:hAnsiTheme="minorHAnsi"/>
          <w:b/>
          <w:i/>
          <w:sz w:val="24"/>
          <w:szCs w:val="24"/>
          <w:highlight w:val="lightGray"/>
        </w:rPr>
        <w:t xml:space="preserve">8C – Developmental Mathematics </w:t>
      </w:r>
      <w:r w:rsidR="000D2A52">
        <w:rPr>
          <w:rFonts w:asciiTheme="minorHAnsi" w:hAnsiTheme="minorHAnsi"/>
          <w:b/>
          <w:i/>
          <w:sz w:val="24"/>
          <w:szCs w:val="24"/>
          <w:highlight w:val="lightGray"/>
        </w:rPr>
        <w:t>II</w:t>
      </w:r>
    </w:p>
    <w:p w14:paraId="458964A1" w14:textId="77777777" w:rsidR="00787F9F" w:rsidRPr="00787F9F" w:rsidRDefault="00787F9F" w:rsidP="00787F9F">
      <w:pPr>
        <w:rPr>
          <w:rFonts w:asciiTheme="minorHAnsi" w:hAnsiTheme="minorHAnsi"/>
          <w:b/>
          <w:sz w:val="24"/>
          <w:szCs w:val="24"/>
          <w:u w:val="single"/>
        </w:rPr>
      </w:pPr>
    </w:p>
    <w:p w14:paraId="42E659F1" w14:textId="77777777" w:rsidR="00787F9F" w:rsidRPr="00787F9F" w:rsidRDefault="00787F9F" w:rsidP="00787F9F">
      <w:pPr>
        <w:jc w:val="center"/>
        <w:rPr>
          <w:rFonts w:asciiTheme="minorHAnsi" w:hAnsiTheme="minorHAnsi"/>
          <w:color w:val="17365D"/>
          <w:sz w:val="24"/>
          <w:szCs w:val="24"/>
        </w:rPr>
      </w:pP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0"/>
      </w:tblGrid>
      <w:tr w:rsidR="00787F9F" w:rsidRPr="00787F9F" w14:paraId="3DCA2DE1" w14:textId="77777777" w:rsidTr="00D578B0">
        <w:trPr>
          <w:jc w:val="center"/>
        </w:trPr>
        <w:tc>
          <w:tcPr>
            <w:tcW w:w="10670" w:type="dxa"/>
          </w:tcPr>
          <w:p w14:paraId="1A154A25" w14:textId="65284935" w:rsidR="00787F9F" w:rsidRPr="002E692A" w:rsidRDefault="00155B72" w:rsidP="00892328">
            <w:pPr>
              <w:spacing w:line="360" w:lineRule="auto"/>
              <w:rPr>
                <w:rFonts w:asciiTheme="minorHAnsi" w:hAnsiTheme="minorHAnsi"/>
                <w:sz w:val="24"/>
                <w:szCs w:val="24"/>
              </w:rPr>
            </w:pPr>
            <w:r w:rsidRPr="002E692A">
              <w:rPr>
                <w:rFonts w:asciiTheme="minorHAnsi" w:hAnsiTheme="minorHAnsi"/>
                <w:b/>
                <w:sz w:val="24"/>
                <w:szCs w:val="24"/>
              </w:rPr>
              <w:t>CRN:</w:t>
            </w:r>
            <w:r w:rsidR="003A4F21">
              <w:rPr>
                <w:rFonts w:asciiTheme="minorHAnsi" w:hAnsiTheme="minorHAnsi"/>
                <w:b/>
                <w:sz w:val="24"/>
                <w:szCs w:val="24"/>
              </w:rPr>
              <w:t xml:space="preserve"> </w:t>
            </w:r>
            <w:r w:rsidR="009F477C">
              <w:rPr>
                <w:rFonts w:asciiTheme="minorHAnsi" w:hAnsiTheme="minorHAnsi"/>
                <w:b/>
                <w:sz w:val="24"/>
                <w:szCs w:val="24"/>
              </w:rPr>
              <w:t>21659</w:t>
            </w:r>
            <w:r w:rsidR="00787F9F" w:rsidRPr="002E692A">
              <w:rPr>
                <w:rFonts w:asciiTheme="minorHAnsi" w:hAnsiTheme="minorHAnsi"/>
                <w:b/>
                <w:sz w:val="24"/>
                <w:szCs w:val="24"/>
              </w:rPr>
              <w:t xml:space="preserve"> </w:t>
            </w:r>
            <w:r w:rsidR="003A4F21">
              <w:rPr>
                <w:rFonts w:asciiTheme="minorHAnsi" w:hAnsiTheme="minorHAnsi"/>
                <w:sz w:val="24"/>
                <w:szCs w:val="24"/>
              </w:rPr>
              <w:t xml:space="preserve"> </w:t>
            </w:r>
            <w:r w:rsidR="00892328" w:rsidRPr="002E692A">
              <w:rPr>
                <w:rFonts w:asciiTheme="minorHAnsi" w:hAnsiTheme="minorHAnsi"/>
                <w:sz w:val="24"/>
                <w:szCs w:val="24"/>
              </w:rPr>
              <w:t xml:space="preserve"> </w:t>
            </w:r>
            <w:r w:rsidR="00787F9F" w:rsidRPr="002E692A">
              <w:rPr>
                <w:rFonts w:asciiTheme="minorHAnsi" w:hAnsiTheme="minorHAnsi"/>
                <w:b/>
                <w:sz w:val="24"/>
                <w:szCs w:val="24"/>
              </w:rPr>
              <w:t>Location</w:t>
            </w:r>
            <w:r w:rsidR="00787F9F" w:rsidRPr="002E692A">
              <w:rPr>
                <w:rFonts w:asciiTheme="minorHAnsi" w:hAnsiTheme="minorHAnsi"/>
                <w:sz w:val="24"/>
                <w:szCs w:val="24"/>
              </w:rPr>
              <w:t>:</w:t>
            </w:r>
            <w:r w:rsidR="000D2A52">
              <w:rPr>
                <w:rFonts w:asciiTheme="minorHAnsi" w:hAnsiTheme="minorHAnsi"/>
                <w:sz w:val="24"/>
                <w:szCs w:val="24"/>
              </w:rPr>
              <w:t xml:space="preserve"> </w:t>
            </w:r>
            <w:r w:rsidR="009F477C">
              <w:rPr>
                <w:rFonts w:asciiTheme="minorHAnsi" w:hAnsiTheme="minorHAnsi"/>
                <w:sz w:val="24"/>
                <w:szCs w:val="24"/>
              </w:rPr>
              <w:t>7-232</w:t>
            </w:r>
            <w:r w:rsidR="00112AE3">
              <w:rPr>
                <w:rFonts w:asciiTheme="minorHAnsi" w:hAnsiTheme="minorHAnsi"/>
                <w:sz w:val="24"/>
                <w:szCs w:val="24"/>
              </w:rPr>
              <w:t xml:space="preserve"> Class</w:t>
            </w:r>
            <w:r w:rsidR="00BE7BA5">
              <w:rPr>
                <w:rFonts w:asciiTheme="minorHAnsi" w:hAnsiTheme="minorHAnsi"/>
                <w:sz w:val="24"/>
                <w:szCs w:val="24"/>
              </w:rPr>
              <w:t>--</w:t>
            </w:r>
            <w:r w:rsidR="000D2A52">
              <w:rPr>
                <w:rFonts w:asciiTheme="minorHAnsi" w:hAnsiTheme="minorHAnsi"/>
                <w:b/>
                <w:sz w:val="24"/>
                <w:szCs w:val="24"/>
              </w:rPr>
              <w:t xml:space="preserve"> Meeting</w:t>
            </w:r>
            <w:r w:rsidR="00FC0798">
              <w:rPr>
                <w:rFonts w:asciiTheme="minorHAnsi" w:hAnsiTheme="minorHAnsi"/>
                <w:b/>
                <w:sz w:val="24"/>
                <w:szCs w:val="24"/>
              </w:rPr>
              <w:t xml:space="preserve"> Days: </w:t>
            </w:r>
            <w:r w:rsidR="009F477C">
              <w:rPr>
                <w:rFonts w:asciiTheme="minorHAnsi" w:hAnsiTheme="minorHAnsi"/>
                <w:b/>
                <w:sz w:val="24"/>
                <w:szCs w:val="24"/>
              </w:rPr>
              <w:t>Tuesday and Thursday</w:t>
            </w:r>
            <w:r w:rsidR="00D52E6C">
              <w:rPr>
                <w:rFonts w:asciiTheme="minorHAnsi" w:hAnsiTheme="minorHAnsi"/>
                <w:b/>
                <w:sz w:val="24"/>
                <w:szCs w:val="24"/>
              </w:rPr>
              <w:t xml:space="preserve"> from 10 am to 1</w:t>
            </w:r>
            <w:r w:rsidR="00F132BC">
              <w:rPr>
                <w:rFonts w:asciiTheme="minorHAnsi" w:hAnsiTheme="minorHAnsi"/>
                <w:b/>
                <w:sz w:val="24"/>
                <w:szCs w:val="24"/>
              </w:rPr>
              <w:t>2:30 pm</w:t>
            </w:r>
            <w:r w:rsidR="00D52E6C">
              <w:rPr>
                <w:rFonts w:asciiTheme="minorHAnsi" w:hAnsiTheme="minorHAnsi"/>
                <w:b/>
                <w:sz w:val="24"/>
                <w:szCs w:val="24"/>
              </w:rPr>
              <w:t xml:space="preserve"> </w:t>
            </w:r>
            <w:r w:rsidR="00892328" w:rsidRPr="002E692A">
              <w:rPr>
                <w:rFonts w:asciiTheme="minorHAnsi" w:hAnsiTheme="minorHAnsi"/>
                <w:sz w:val="24"/>
                <w:szCs w:val="24"/>
              </w:rPr>
              <w:t xml:space="preserve">                                             </w:t>
            </w:r>
            <w:r w:rsidR="00787F9F" w:rsidRPr="002E692A">
              <w:rPr>
                <w:rFonts w:asciiTheme="minorHAnsi" w:hAnsiTheme="minorHAnsi"/>
                <w:sz w:val="24"/>
                <w:szCs w:val="24"/>
              </w:rPr>
              <w:t xml:space="preserve"> </w:t>
            </w:r>
            <w:r w:rsidR="00826239">
              <w:rPr>
                <w:rFonts w:asciiTheme="minorHAnsi" w:hAnsiTheme="minorHAnsi"/>
                <w:sz w:val="24"/>
                <w:szCs w:val="24"/>
              </w:rPr>
              <w:t xml:space="preserve">             </w:t>
            </w:r>
            <w:r w:rsidR="00787F9F" w:rsidRPr="002E692A">
              <w:rPr>
                <w:rFonts w:asciiTheme="minorHAnsi" w:hAnsiTheme="minorHAnsi"/>
                <w:b/>
                <w:sz w:val="24"/>
                <w:szCs w:val="24"/>
              </w:rPr>
              <w:t xml:space="preserve"> </w:t>
            </w:r>
            <w:r w:rsidRPr="002E692A">
              <w:rPr>
                <w:rFonts w:asciiTheme="minorHAnsi" w:hAnsiTheme="minorHAnsi"/>
                <w:sz w:val="24"/>
                <w:szCs w:val="24"/>
              </w:rPr>
              <w:t>Open Lab</w:t>
            </w:r>
            <w:r w:rsidR="002A4685">
              <w:rPr>
                <w:rFonts w:asciiTheme="minorHAnsi" w:hAnsiTheme="minorHAnsi"/>
                <w:sz w:val="24"/>
                <w:szCs w:val="24"/>
              </w:rPr>
              <w:t>: 7</w:t>
            </w:r>
            <w:r w:rsidR="00826239">
              <w:rPr>
                <w:rFonts w:asciiTheme="minorHAnsi" w:hAnsiTheme="minorHAnsi"/>
                <w:sz w:val="24"/>
                <w:szCs w:val="24"/>
              </w:rPr>
              <w:t>-241</w:t>
            </w:r>
            <w:r w:rsidR="004F4F22">
              <w:rPr>
                <w:rFonts w:asciiTheme="minorHAnsi" w:hAnsiTheme="minorHAnsi"/>
                <w:sz w:val="24"/>
                <w:szCs w:val="24"/>
              </w:rPr>
              <w:t xml:space="preserve">   </w:t>
            </w:r>
            <w:r w:rsidR="00BF2638">
              <w:rPr>
                <w:rFonts w:asciiTheme="minorHAnsi" w:hAnsiTheme="minorHAnsi"/>
                <w:sz w:val="24"/>
                <w:szCs w:val="24"/>
              </w:rPr>
              <w:t xml:space="preserve">  </w:t>
            </w:r>
            <w:r w:rsidR="004F4F22" w:rsidRPr="004F4F22">
              <w:rPr>
                <w:rFonts w:asciiTheme="minorHAnsi" w:hAnsiTheme="minorHAnsi"/>
                <w:b/>
                <w:sz w:val="24"/>
                <w:szCs w:val="24"/>
              </w:rPr>
              <w:t xml:space="preserve">Instructor: </w:t>
            </w:r>
            <w:r w:rsidR="00DE6779">
              <w:rPr>
                <w:rFonts w:asciiTheme="minorHAnsi" w:hAnsiTheme="minorHAnsi"/>
                <w:b/>
                <w:sz w:val="24"/>
                <w:szCs w:val="24"/>
              </w:rPr>
              <w:t xml:space="preserve"> James</w:t>
            </w:r>
            <w:r w:rsidR="004F4F22" w:rsidRPr="004F4F22">
              <w:rPr>
                <w:rFonts w:asciiTheme="minorHAnsi" w:hAnsiTheme="minorHAnsi"/>
                <w:b/>
                <w:sz w:val="24"/>
                <w:szCs w:val="24"/>
              </w:rPr>
              <w:t xml:space="preserve"> Ellerbrock</w:t>
            </w:r>
            <w:r w:rsidR="007B54CF">
              <w:rPr>
                <w:rFonts w:asciiTheme="minorHAnsi" w:hAnsiTheme="minorHAnsi"/>
                <w:b/>
                <w:sz w:val="24"/>
                <w:szCs w:val="24"/>
              </w:rPr>
              <w:t xml:space="preserve"> Required: 100 minutes per week in the Math Center</w:t>
            </w:r>
          </w:p>
        </w:tc>
      </w:tr>
    </w:tbl>
    <w:p w14:paraId="104EF2AC" w14:textId="77777777" w:rsidR="00787F9F" w:rsidRPr="00787F9F" w:rsidRDefault="00787F9F" w:rsidP="00787F9F">
      <w:pPr>
        <w:rPr>
          <w:rFonts w:asciiTheme="minorHAnsi" w:hAnsiTheme="minorHAnsi"/>
          <w:b/>
          <w:sz w:val="24"/>
          <w:szCs w:val="24"/>
          <w:u w:val="single"/>
        </w:rPr>
      </w:pPr>
    </w:p>
    <w:p w14:paraId="3FC07378" w14:textId="77777777" w:rsidR="00787F9F" w:rsidRPr="002E692A" w:rsidRDefault="00787F9F" w:rsidP="00787F9F">
      <w:pPr>
        <w:rPr>
          <w:rFonts w:asciiTheme="minorHAnsi" w:hAnsiTheme="minorHAnsi"/>
          <w:b/>
          <w:sz w:val="24"/>
          <w:szCs w:val="24"/>
          <w:u w:val="single"/>
        </w:rPr>
      </w:pPr>
      <w:r w:rsidRPr="002E692A">
        <w:rPr>
          <w:rFonts w:asciiTheme="minorHAnsi" w:hAnsiTheme="minorHAnsi"/>
          <w:b/>
          <w:sz w:val="24"/>
          <w:szCs w:val="24"/>
          <w:u w:val="single"/>
        </w:rPr>
        <w:t>Contact Information:</w:t>
      </w:r>
    </w:p>
    <w:p w14:paraId="551AAB45" w14:textId="77777777" w:rsidR="00787F9F" w:rsidRPr="00787F9F" w:rsidRDefault="00787F9F" w:rsidP="00787F9F">
      <w:pPr>
        <w:rPr>
          <w:rFonts w:asciiTheme="minorHAnsi" w:hAnsiTheme="minorHAnsi"/>
          <w:b/>
          <w:sz w:val="24"/>
          <w:szCs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5789"/>
      </w:tblGrid>
      <w:tr w:rsidR="00787F9F" w:rsidRPr="00787F9F" w14:paraId="7A6C09FD" w14:textId="77777777" w:rsidTr="00BE4F2D">
        <w:trPr>
          <w:jc w:val="center"/>
        </w:trPr>
        <w:tc>
          <w:tcPr>
            <w:tcW w:w="1646" w:type="pct"/>
          </w:tcPr>
          <w:p w14:paraId="7B294663" w14:textId="77777777" w:rsidR="00787F9F" w:rsidRPr="002E692A" w:rsidRDefault="00787F9F" w:rsidP="00D578B0">
            <w:pPr>
              <w:rPr>
                <w:rFonts w:asciiTheme="minorHAnsi" w:hAnsiTheme="minorHAnsi"/>
                <w:b/>
                <w:sz w:val="24"/>
                <w:szCs w:val="24"/>
              </w:rPr>
            </w:pPr>
            <w:r w:rsidRPr="002E692A">
              <w:rPr>
                <w:rFonts w:asciiTheme="minorHAnsi" w:hAnsiTheme="minorHAnsi"/>
                <w:b/>
                <w:sz w:val="24"/>
                <w:szCs w:val="24"/>
              </w:rPr>
              <w:t>College General Phone Number</w:t>
            </w:r>
          </w:p>
        </w:tc>
        <w:tc>
          <w:tcPr>
            <w:tcW w:w="3354" w:type="pct"/>
          </w:tcPr>
          <w:p w14:paraId="797E3960" w14:textId="77777777" w:rsidR="00787F9F" w:rsidRPr="002E692A" w:rsidRDefault="00787F9F" w:rsidP="00D578B0">
            <w:pPr>
              <w:rPr>
                <w:rFonts w:asciiTheme="minorHAnsi" w:hAnsiTheme="minorHAnsi"/>
                <w:sz w:val="24"/>
                <w:szCs w:val="24"/>
              </w:rPr>
            </w:pPr>
            <w:r w:rsidRPr="002E692A">
              <w:rPr>
                <w:rFonts w:asciiTheme="minorHAnsi" w:hAnsiTheme="minorHAnsi"/>
                <w:sz w:val="24"/>
                <w:szCs w:val="24"/>
              </w:rPr>
              <w:t xml:space="preserve">(407) – 299 – 5000 </w:t>
            </w:r>
          </w:p>
        </w:tc>
      </w:tr>
      <w:tr w:rsidR="00787F9F" w:rsidRPr="00A02F3B" w14:paraId="77D3B7A1" w14:textId="77777777" w:rsidTr="00BE4F2D">
        <w:trPr>
          <w:jc w:val="center"/>
        </w:trPr>
        <w:tc>
          <w:tcPr>
            <w:tcW w:w="1646" w:type="pct"/>
          </w:tcPr>
          <w:p w14:paraId="1DC82154" w14:textId="77777777" w:rsidR="00787F9F" w:rsidRPr="002E692A" w:rsidRDefault="00787F9F" w:rsidP="00D578B0">
            <w:pPr>
              <w:rPr>
                <w:rFonts w:asciiTheme="minorHAnsi" w:hAnsiTheme="minorHAnsi"/>
                <w:b/>
                <w:sz w:val="24"/>
                <w:szCs w:val="24"/>
              </w:rPr>
            </w:pPr>
            <w:r w:rsidRPr="002E692A">
              <w:rPr>
                <w:rFonts w:asciiTheme="minorHAnsi" w:hAnsiTheme="minorHAnsi"/>
                <w:b/>
                <w:sz w:val="24"/>
                <w:szCs w:val="24"/>
              </w:rPr>
              <w:t xml:space="preserve">College </w:t>
            </w:r>
            <w:r w:rsidR="00155B72" w:rsidRPr="002E692A">
              <w:rPr>
                <w:rFonts w:asciiTheme="minorHAnsi" w:hAnsiTheme="minorHAnsi"/>
                <w:b/>
                <w:sz w:val="24"/>
                <w:szCs w:val="24"/>
              </w:rPr>
              <w:t>Web site</w:t>
            </w:r>
          </w:p>
        </w:tc>
        <w:tc>
          <w:tcPr>
            <w:tcW w:w="3354" w:type="pct"/>
          </w:tcPr>
          <w:p w14:paraId="21B35514" w14:textId="77777777" w:rsidR="00787F9F" w:rsidRPr="002E692A" w:rsidRDefault="00AE29A0" w:rsidP="00D578B0">
            <w:pPr>
              <w:rPr>
                <w:rFonts w:asciiTheme="minorHAnsi" w:hAnsiTheme="minorHAnsi"/>
                <w:sz w:val="24"/>
                <w:szCs w:val="24"/>
              </w:rPr>
            </w:pPr>
            <w:hyperlink r:id="rId9" w:history="1">
              <w:r w:rsidR="00787F9F" w:rsidRPr="002E692A">
                <w:rPr>
                  <w:rStyle w:val="Hyperlink"/>
                  <w:rFonts w:asciiTheme="minorHAnsi" w:hAnsiTheme="minorHAnsi"/>
                  <w:sz w:val="24"/>
                  <w:szCs w:val="24"/>
                </w:rPr>
                <w:t>www.valenciacollege.edu</w:t>
              </w:r>
            </w:hyperlink>
            <w:r w:rsidR="00787F9F" w:rsidRPr="002E692A">
              <w:rPr>
                <w:rFonts w:asciiTheme="minorHAnsi" w:hAnsiTheme="minorHAnsi"/>
                <w:sz w:val="24"/>
                <w:szCs w:val="24"/>
              </w:rPr>
              <w:t xml:space="preserve"> </w:t>
            </w:r>
          </w:p>
        </w:tc>
      </w:tr>
      <w:tr w:rsidR="00787F9F" w:rsidRPr="00787F9F" w14:paraId="52227F4E" w14:textId="77777777" w:rsidTr="00BE4F2D">
        <w:trPr>
          <w:jc w:val="center"/>
        </w:trPr>
        <w:tc>
          <w:tcPr>
            <w:tcW w:w="1646" w:type="pct"/>
          </w:tcPr>
          <w:p w14:paraId="103893C0" w14:textId="77777777" w:rsidR="00787F9F" w:rsidRPr="002E692A" w:rsidRDefault="00787F9F" w:rsidP="00D578B0">
            <w:pPr>
              <w:rPr>
                <w:rFonts w:asciiTheme="minorHAnsi" w:hAnsiTheme="minorHAnsi"/>
                <w:b/>
                <w:sz w:val="24"/>
                <w:szCs w:val="24"/>
              </w:rPr>
            </w:pPr>
            <w:r w:rsidRPr="002E692A">
              <w:rPr>
                <w:rFonts w:asciiTheme="minorHAnsi" w:hAnsiTheme="minorHAnsi"/>
                <w:b/>
                <w:sz w:val="24"/>
                <w:szCs w:val="24"/>
              </w:rPr>
              <w:t>Math Department Phone Numbers</w:t>
            </w:r>
          </w:p>
        </w:tc>
        <w:tc>
          <w:tcPr>
            <w:tcW w:w="3354" w:type="pct"/>
          </w:tcPr>
          <w:p w14:paraId="6588F4C1" w14:textId="77777777" w:rsidR="00787F9F" w:rsidRPr="002E692A" w:rsidRDefault="00787F9F" w:rsidP="00D578B0">
            <w:pPr>
              <w:rPr>
                <w:rFonts w:asciiTheme="minorHAnsi" w:hAnsiTheme="minorHAnsi"/>
                <w:sz w:val="24"/>
                <w:szCs w:val="24"/>
              </w:rPr>
            </w:pPr>
            <w:r w:rsidRPr="002E692A">
              <w:rPr>
                <w:rFonts w:asciiTheme="minorHAnsi" w:hAnsiTheme="minorHAnsi"/>
                <w:sz w:val="24"/>
                <w:szCs w:val="24"/>
              </w:rPr>
              <w:t xml:space="preserve">(407) – 582 – 1625     </w:t>
            </w:r>
            <w:r w:rsidRPr="002E692A">
              <w:rPr>
                <w:rFonts w:asciiTheme="minorHAnsi" w:hAnsiTheme="minorHAnsi"/>
                <w:b/>
                <w:sz w:val="24"/>
                <w:szCs w:val="24"/>
              </w:rPr>
              <w:t xml:space="preserve">OR  </w:t>
            </w:r>
            <w:proofErr w:type="gramStart"/>
            <w:r w:rsidRPr="002E692A">
              <w:rPr>
                <w:rFonts w:asciiTheme="minorHAnsi" w:hAnsiTheme="minorHAnsi"/>
                <w:b/>
                <w:sz w:val="24"/>
                <w:szCs w:val="24"/>
              </w:rPr>
              <w:t xml:space="preserve">   </w:t>
            </w:r>
            <w:r w:rsidRPr="002E692A">
              <w:rPr>
                <w:rFonts w:asciiTheme="minorHAnsi" w:hAnsiTheme="minorHAnsi"/>
                <w:sz w:val="24"/>
                <w:szCs w:val="24"/>
              </w:rPr>
              <w:t>(</w:t>
            </w:r>
            <w:proofErr w:type="gramEnd"/>
            <w:r w:rsidRPr="002E692A">
              <w:rPr>
                <w:rFonts w:asciiTheme="minorHAnsi" w:hAnsiTheme="minorHAnsi"/>
                <w:sz w:val="24"/>
                <w:szCs w:val="24"/>
              </w:rPr>
              <w:t xml:space="preserve">407) – 582 – 1848 </w:t>
            </w:r>
          </w:p>
        </w:tc>
      </w:tr>
      <w:tr w:rsidR="00787F9F" w:rsidRPr="00787F9F" w14:paraId="43B13727" w14:textId="77777777" w:rsidTr="00BE4F2D">
        <w:trPr>
          <w:jc w:val="center"/>
        </w:trPr>
        <w:tc>
          <w:tcPr>
            <w:tcW w:w="1646" w:type="pct"/>
          </w:tcPr>
          <w:p w14:paraId="107AC275" w14:textId="77777777" w:rsidR="00787F9F" w:rsidRPr="00A02F3B" w:rsidRDefault="00787F9F" w:rsidP="00D578B0">
            <w:pPr>
              <w:rPr>
                <w:rFonts w:asciiTheme="minorHAnsi" w:hAnsiTheme="minorHAnsi"/>
                <w:b/>
                <w:sz w:val="24"/>
                <w:szCs w:val="24"/>
                <w:highlight w:val="lightGray"/>
              </w:rPr>
            </w:pPr>
            <w:r w:rsidRPr="00A02F3B">
              <w:rPr>
                <w:rFonts w:asciiTheme="minorHAnsi" w:hAnsiTheme="minorHAnsi"/>
                <w:b/>
                <w:sz w:val="24"/>
                <w:szCs w:val="24"/>
                <w:highlight w:val="lightGray"/>
              </w:rPr>
              <w:t>Instructor’s Phone Number</w:t>
            </w:r>
            <w:r w:rsidR="00155B72">
              <w:rPr>
                <w:rFonts w:asciiTheme="minorHAnsi" w:hAnsiTheme="minorHAnsi"/>
                <w:b/>
                <w:sz w:val="24"/>
                <w:szCs w:val="24"/>
                <w:highlight w:val="lightGray"/>
              </w:rPr>
              <w:t>:</w:t>
            </w:r>
          </w:p>
        </w:tc>
        <w:tc>
          <w:tcPr>
            <w:tcW w:w="3354" w:type="pct"/>
          </w:tcPr>
          <w:p w14:paraId="5082C44A" w14:textId="77777777" w:rsidR="00787F9F" w:rsidRPr="002E692A" w:rsidRDefault="00787F9F" w:rsidP="00892328">
            <w:pPr>
              <w:rPr>
                <w:rFonts w:asciiTheme="minorHAnsi" w:hAnsiTheme="minorHAnsi"/>
                <w:sz w:val="24"/>
                <w:szCs w:val="24"/>
              </w:rPr>
            </w:pPr>
            <w:r w:rsidRPr="002E692A">
              <w:rPr>
                <w:rFonts w:asciiTheme="minorHAnsi" w:hAnsiTheme="minorHAnsi"/>
                <w:sz w:val="24"/>
                <w:szCs w:val="24"/>
              </w:rPr>
              <w:t xml:space="preserve"> </w:t>
            </w:r>
            <w:r w:rsidR="00892328" w:rsidRPr="002E692A">
              <w:rPr>
                <w:rFonts w:asciiTheme="minorHAnsi" w:hAnsiTheme="minorHAnsi"/>
                <w:sz w:val="24"/>
                <w:szCs w:val="24"/>
              </w:rPr>
              <w:t xml:space="preserve"> </w:t>
            </w:r>
            <w:r w:rsidR="00892328" w:rsidRPr="002E692A">
              <w:rPr>
                <w:rFonts w:ascii="Calibri" w:hAnsi="Calibri"/>
              </w:rPr>
              <w:t>(</w:t>
            </w:r>
            <w:r w:rsidR="004F4F22">
              <w:rPr>
                <w:rFonts w:ascii="Calibri" w:hAnsi="Calibri"/>
                <w:sz w:val="28"/>
              </w:rPr>
              <w:t>407) – 582 - 1625</w:t>
            </w:r>
          </w:p>
        </w:tc>
      </w:tr>
      <w:tr w:rsidR="00787F9F" w:rsidRPr="00787F9F" w14:paraId="29238D19" w14:textId="77777777" w:rsidTr="00BE4F2D">
        <w:trPr>
          <w:jc w:val="center"/>
        </w:trPr>
        <w:tc>
          <w:tcPr>
            <w:tcW w:w="1646" w:type="pct"/>
          </w:tcPr>
          <w:p w14:paraId="009DBF12" w14:textId="77777777" w:rsidR="00787F9F" w:rsidRPr="00A02F3B" w:rsidRDefault="00787F9F" w:rsidP="00D578B0">
            <w:pPr>
              <w:rPr>
                <w:rFonts w:asciiTheme="minorHAnsi" w:hAnsiTheme="minorHAnsi"/>
                <w:b/>
                <w:sz w:val="24"/>
                <w:szCs w:val="24"/>
                <w:highlight w:val="lightGray"/>
              </w:rPr>
            </w:pPr>
            <w:r w:rsidRPr="00A02F3B">
              <w:rPr>
                <w:rFonts w:asciiTheme="minorHAnsi" w:hAnsiTheme="minorHAnsi"/>
                <w:b/>
                <w:sz w:val="24"/>
                <w:szCs w:val="24"/>
                <w:highlight w:val="lightGray"/>
              </w:rPr>
              <w:t>Instructor’s E-mail</w:t>
            </w:r>
            <w:r w:rsidR="00155B72">
              <w:rPr>
                <w:rFonts w:asciiTheme="minorHAnsi" w:hAnsiTheme="minorHAnsi"/>
                <w:b/>
                <w:sz w:val="24"/>
                <w:szCs w:val="24"/>
                <w:highlight w:val="lightGray"/>
              </w:rPr>
              <w:t>:</w:t>
            </w:r>
          </w:p>
        </w:tc>
        <w:tc>
          <w:tcPr>
            <w:tcW w:w="3354" w:type="pct"/>
          </w:tcPr>
          <w:p w14:paraId="3EB7B83B" w14:textId="7530FBE8" w:rsidR="00787F9F" w:rsidRPr="002E692A" w:rsidRDefault="00892328" w:rsidP="00761EF1">
            <w:pPr>
              <w:rPr>
                <w:rFonts w:asciiTheme="minorHAnsi" w:hAnsiTheme="minorHAnsi"/>
                <w:sz w:val="24"/>
                <w:szCs w:val="24"/>
              </w:rPr>
            </w:pPr>
            <w:r w:rsidRPr="002E692A">
              <w:rPr>
                <w:rFonts w:asciiTheme="minorHAnsi" w:hAnsiTheme="minorHAnsi"/>
                <w:sz w:val="24"/>
                <w:szCs w:val="24"/>
              </w:rPr>
              <w:t xml:space="preserve"> </w:t>
            </w:r>
            <w:hyperlink r:id="rId10" w:history="1">
              <w:r w:rsidR="003E0E5B" w:rsidRPr="00CC1348">
                <w:rPr>
                  <w:rStyle w:val="Hyperlink"/>
                  <w:rFonts w:eastAsiaTheme="majorEastAsia"/>
                </w:rPr>
                <w:t>jellerbrock@valenciacollege.edu</w:t>
              </w:r>
            </w:hyperlink>
            <w:r w:rsidR="003E0E5B" w:rsidRPr="005F5DE8">
              <w:t xml:space="preserve"> (</w:t>
            </w:r>
            <w:r w:rsidR="003E0E5B">
              <w:t xml:space="preserve">or </w:t>
            </w:r>
            <w:proofErr w:type="gramStart"/>
            <w:r w:rsidR="003E0E5B">
              <w:t xml:space="preserve">Atlas)   </w:t>
            </w:r>
            <w:proofErr w:type="gramEnd"/>
            <w:r w:rsidR="003E0E5B">
              <w:t xml:space="preserve">AND </w:t>
            </w:r>
            <w:r w:rsidR="003E0E5B" w:rsidRPr="00CE7B1C">
              <w:rPr>
                <w:highlight w:val="yellow"/>
              </w:rPr>
              <w:t>Using the Canvas email feature is the preferred and most effective contact method for this course</w:t>
            </w:r>
            <w:r w:rsidR="003E0E5B">
              <w:t>.</w:t>
            </w:r>
            <w:r w:rsidR="00E1135D" w:rsidRPr="002E692A">
              <w:rPr>
                <w:rFonts w:asciiTheme="minorHAnsi" w:hAnsiTheme="minorHAnsi"/>
                <w:sz w:val="24"/>
                <w:szCs w:val="24"/>
              </w:rPr>
              <w:t xml:space="preserve"> </w:t>
            </w:r>
          </w:p>
        </w:tc>
      </w:tr>
      <w:tr w:rsidR="00787F9F" w:rsidRPr="00787F9F" w14:paraId="28F961B1" w14:textId="77777777" w:rsidTr="00BE4F2D">
        <w:trPr>
          <w:jc w:val="center"/>
        </w:trPr>
        <w:tc>
          <w:tcPr>
            <w:tcW w:w="1646" w:type="pct"/>
          </w:tcPr>
          <w:p w14:paraId="53E8B8F8" w14:textId="77777777" w:rsidR="00787F9F" w:rsidRPr="002E692A" w:rsidRDefault="00787F9F" w:rsidP="00D578B0">
            <w:pPr>
              <w:rPr>
                <w:rFonts w:asciiTheme="minorHAnsi" w:hAnsiTheme="minorHAnsi"/>
                <w:b/>
                <w:sz w:val="24"/>
                <w:szCs w:val="24"/>
              </w:rPr>
            </w:pPr>
            <w:r w:rsidRPr="002E692A">
              <w:rPr>
                <w:rFonts w:asciiTheme="minorHAnsi" w:hAnsiTheme="minorHAnsi"/>
                <w:b/>
                <w:sz w:val="24"/>
                <w:szCs w:val="24"/>
              </w:rPr>
              <w:t xml:space="preserve">Instructor’s Office </w:t>
            </w:r>
            <w:r w:rsidR="00856A7F" w:rsidRPr="002E692A">
              <w:rPr>
                <w:rFonts w:asciiTheme="minorHAnsi" w:hAnsiTheme="minorHAnsi"/>
                <w:b/>
                <w:sz w:val="24"/>
                <w:szCs w:val="24"/>
              </w:rPr>
              <w:t>Hours, Location</w:t>
            </w:r>
          </w:p>
        </w:tc>
        <w:tc>
          <w:tcPr>
            <w:tcW w:w="3354" w:type="pct"/>
          </w:tcPr>
          <w:p w14:paraId="220CE779" w14:textId="2031661C" w:rsidR="00F132BC" w:rsidRPr="00787F9F" w:rsidRDefault="00414E67" w:rsidP="00F132BC">
            <w:pPr>
              <w:rPr>
                <w:rFonts w:asciiTheme="minorHAnsi" w:hAnsiTheme="minorHAnsi"/>
                <w:sz w:val="24"/>
                <w:szCs w:val="24"/>
              </w:rPr>
            </w:pPr>
            <w:r>
              <w:rPr>
                <w:rFonts w:asciiTheme="minorHAnsi" w:hAnsiTheme="minorHAnsi"/>
                <w:sz w:val="24"/>
                <w:szCs w:val="24"/>
              </w:rPr>
              <w:t>By appointment</w:t>
            </w:r>
            <w:r w:rsidR="00F132BC">
              <w:rPr>
                <w:rFonts w:asciiTheme="minorHAnsi" w:hAnsiTheme="minorHAnsi"/>
                <w:sz w:val="24"/>
                <w:szCs w:val="24"/>
              </w:rPr>
              <w:t>—can be on Zoom or face-to-face. Extra help is on Tuesdays/Thursdays in the Math Center, building 7, room 241 from 9 am to 9:30 am and 12:</w:t>
            </w:r>
            <w:r w:rsidR="008A3AA7">
              <w:rPr>
                <w:rFonts w:asciiTheme="minorHAnsi" w:hAnsiTheme="minorHAnsi"/>
                <w:sz w:val="24"/>
                <w:szCs w:val="24"/>
              </w:rPr>
              <w:t>45</w:t>
            </w:r>
            <w:r w:rsidR="00F132BC">
              <w:rPr>
                <w:rFonts w:asciiTheme="minorHAnsi" w:hAnsiTheme="minorHAnsi"/>
                <w:sz w:val="24"/>
                <w:szCs w:val="24"/>
              </w:rPr>
              <w:t xml:space="preserve"> to 1:</w:t>
            </w:r>
            <w:r w:rsidR="008A3AA7">
              <w:rPr>
                <w:rFonts w:asciiTheme="minorHAnsi" w:hAnsiTheme="minorHAnsi"/>
                <w:sz w:val="24"/>
                <w:szCs w:val="24"/>
              </w:rPr>
              <w:t>30</w:t>
            </w:r>
            <w:r w:rsidR="00F132BC">
              <w:rPr>
                <w:rFonts w:asciiTheme="minorHAnsi" w:hAnsiTheme="minorHAnsi"/>
                <w:sz w:val="24"/>
                <w:szCs w:val="24"/>
              </w:rPr>
              <w:t xml:space="preserve"> pm.</w:t>
            </w:r>
          </w:p>
          <w:p w14:paraId="6418DD94" w14:textId="639238F4" w:rsidR="004F4F22" w:rsidRPr="00787F9F" w:rsidRDefault="004F4F22" w:rsidP="00D578B0">
            <w:pPr>
              <w:rPr>
                <w:rFonts w:asciiTheme="minorHAnsi" w:hAnsiTheme="minorHAnsi"/>
                <w:sz w:val="24"/>
                <w:szCs w:val="24"/>
              </w:rPr>
            </w:pPr>
          </w:p>
        </w:tc>
      </w:tr>
    </w:tbl>
    <w:p w14:paraId="02257E80" w14:textId="77777777" w:rsidR="00787F9F" w:rsidRDefault="00787F9F" w:rsidP="00787F9F">
      <w:pPr>
        <w:rPr>
          <w:rFonts w:asciiTheme="minorHAnsi" w:hAnsiTheme="minorHAnsi"/>
          <w:b/>
          <w:sz w:val="24"/>
          <w:szCs w:val="24"/>
          <w:u w:val="single"/>
        </w:rPr>
      </w:pPr>
    </w:p>
    <w:p w14:paraId="752F3706" w14:textId="77777777" w:rsidR="008307B9" w:rsidRDefault="008307B9" w:rsidP="00787F9F">
      <w:pPr>
        <w:rPr>
          <w:rFonts w:asciiTheme="minorHAnsi" w:hAnsiTheme="minorHAnsi"/>
          <w:b/>
          <w:sz w:val="24"/>
          <w:szCs w:val="24"/>
          <w:u w:val="single"/>
        </w:rPr>
      </w:pPr>
    </w:p>
    <w:p w14:paraId="7BFE970D" w14:textId="313DAEAE" w:rsidR="00754D46" w:rsidRDefault="00754D46" w:rsidP="00754D46">
      <w:pPr>
        <w:rPr>
          <w:rFonts w:asciiTheme="minorHAnsi" w:hAnsiTheme="minorHAnsi"/>
          <w:i/>
          <w:sz w:val="24"/>
          <w:szCs w:val="24"/>
        </w:rPr>
      </w:pPr>
    </w:p>
    <w:p w14:paraId="70F5CDC6" w14:textId="77777777" w:rsidR="000F144B" w:rsidRPr="008D1160" w:rsidRDefault="000F144B" w:rsidP="000F144B">
      <w:pPr>
        <w:rPr>
          <w:rFonts w:ascii="Calibri" w:hAnsi="Calibri"/>
          <w:b/>
          <w:sz w:val="28"/>
          <w:szCs w:val="28"/>
        </w:rPr>
      </w:pPr>
      <w:r w:rsidRPr="009F7832">
        <w:rPr>
          <w:rFonts w:ascii="Calibri" w:hAnsi="Calibri"/>
          <w:b/>
          <w:sz w:val="28"/>
          <w:szCs w:val="28"/>
        </w:rPr>
        <w:t xml:space="preserve">Course Objective &amp; Description: </w:t>
      </w:r>
    </w:p>
    <w:p w14:paraId="20E40F1B" w14:textId="77777777" w:rsidR="000F144B" w:rsidRDefault="000F144B" w:rsidP="000F144B">
      <w:pPr>
        <w:pStyle w:val="PlainText"/>
        <w:rPr>
          <w:sz w:val="24"/>
        </w:rPr>
      </w:pPr>
      <w:r>
        <w:rPr>
          <w:noProof/>
        </w:rPr>
        <mc:AlternateContent>
          <mc:Choice Requires="wps">
            <w:drawing>
              <wp:anchor distT="0" distB="0" distL="114300" distR="114300" simplePos="0" relativeHeight="251676672" behindDoc="0" locked="0" layoutInCell="1" allowOverlap="1" wp14:anchorId="5D61B822" wp14:editId="08E1E29F">
                <wp:simplePos x="0" y="0"/>
                <wp:positionH relativeFrom="leftMargin">
                  <wp:posOffset>209550</wp:posOffset>
                </wp:positionH>
                <wp:positionV relativeFrom="paragraph">
                  <wp:posOffset>201930</wp:posOffset>
                </wp:positionV>
                <wp:extent cx="673100" cy="755650"/>
                <wp:effectExtent l="19050" t="38100" r="31750" b="44450"/>
                <wp:wrapNone/>
                <wp:docPr id="10" name="5-Point Star 10"/>
                <wp:cNvGraphicFramePr/>
                <a:graphic xmlns:a="http://schemas.openxmlformats.org/drawingml/2006/main">
                  <a:graphicData uri="http://schemas.microsoft.com/office/word/2010/wordprocessingShape">
                    <wps:wsp>
                      <wps:cNvSpPr/>
                      <wps:spPr>
                        <a:xfrm>
                          <a:off x="0" y="0"/>
                          <a:ext cx="673100" cy="7556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0937C" id="5-Point Star 10" o:spid="_x0000_s1026" style="position:absolute;margin-left:16.5pt;margin-top:15.9pt;width:53pt;height:59.5pt;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673100,75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" path="m1,288632r257102,2l336550,r79447,288634l673099,288632,465098,467015r79451,288633l336550,577261,128551,755648,208002,467015,1,288632xe" fillcolor="#4f81bd [3204]" strokecolor="#243f60 [1604]" strokeweight="2pt">
                <v:path arrowok="t" o:connecttype="custom" o:connectlocs="1,288632;257103,288634;336550,0;415997,288634;673099,288632;465098,467015;544549,755648;336550,577261;128551,755648;208002,467015;1,288632" o:connectangles="0,0,0,0,0,0,0,0,0,0,0"/>
                <w10:wrap anchorx="margin"/>
              </v:shape>
            </w:pict>
          </mc:Fallback>
        </mc:AlternateContent>
      </w:r>
      <w:r w:rsidRPr="000A0384">
        <w:rPr>
          <w:sz w:val="24"/>
        </w:rPr>
        <w:t xml:space="preserve">This is the first course in a college-preparatory, two-course sequence (MAT 0018C and MAT 0028C) designed to prepare students for MAT 1033C, Intermediate Algebra. This course emphasizes the fundamental mathematical operations with applications to beginning algebra. Significant time will be devoted to connections between mathematics and other academic disciplines and to applications outside educational settings. Minimum grade of C is required for successful completion. This course does not apply towards mathematics requirements in general education or towards any associate degree. </w:t>
      </w:r>
    </w:p>
    <w:p w14:paraId="6824411E" w14:textId="77777777" w:rsidR="00AF6D42" w:rsidRDefault="00AF6D42" w:rsidP="00AF6D42">
      <w:pPr>
        <w:pStyle w:val="PlainText"/>
      </w:pPr>
    </w:p>
    <w:p w14:paraId="51E31296" w14:textId="77777777" w:rsidR="002970CC" w:rsidRPr="002970CC" w:rsidRDefault="002970CC" w:rsidP="002970CC">
      <w:pPr>
        <w:rPr>
          <w:rFonts w:asciiTheme="minorHAnsi" w:hAnsiTheme="minorHAnsi"/>
          <w:color w:val="FF0000"/>
          <w:sz w:val="24"/>
          <w:szCs w:val="24"/>
        </w:rPr>
      </w:pPr>
    </w:p>
    <w:p w14:paraId="0F4CD38B" w14:textId="77777777" w:rsidR="00754D46" w:rsidRPr="003B34C5" w:rsidRDefault="00787F9F" w:rsidP="00754D46">
      <w:pPr>
        <w:rPr>
          <w:rFonts w:asciiTheme="minorHAnsi" w:hAnsiTheme="minorHAnsi"/>
          <w:sz w:val="24"/>
          <w:szCs w:val="24"/>
        </w:rPr>
      </w:pPr>
      <w:r w:rsidRPr="00787F9F">
        <w:rPr>
          <w:rFonts w:asciiTheme="minorHAnsi" w:hAnsiTheme="minorHAnsi"/>
          <w:sz w:val="24"/>
          <w:szCs w:val="24"/>
        </w:rPr>
        <w:t xml:space="preserve"> </w:t>
      </w:r>
    </w:p>
    <w:p w14:paraId="115C472D" w14:textId="39AEA011" w:rsidR="00754D46" w:rsidRPr="002E692A" w:rsidRDefault="00754D46" w:rsidP="00754D46">
      <w:pPr>
        <w:rPr>
          <w:rFonts w:ascii="Calibri" w:hAnsi="Calibri"/>
          <w:sz w:val="22"/>
        </w:rPr>
      </w:pPr>
      <w:r w:rsidRPr="002E692A">
        <w:rPr>
          <w:rFonts w:ascii="Calibri" w:hAnsi="Calibri"/>
          <w:b/>
          <w:sz w:val="22"/>
        </w:rPr>
        <w:t xml:space="preserve">Prerequisites: </w:t>
      </w:r>
      <w:r w:rsidR="005731F0">
        <w:rPr>
          <w:rFonts w:ascii="Calibri" w:hAnsi="Calibri"/>
          <w:b/>
          <w:color w:val="000000" w:themeColor="text1"/>
          <w:sz w:val="22"/>
        </w:rPr>
        <w:t xml:space="preserve"> Minimum grade of C in MAT0018C or appropriate score on an </w:t>
      </w:r>
      <w:r w:rsidR="000B3EF4">
        <w:rPr>
          <w:rFonts w:ascii="Calibri" w:hAnsi="Calibri"/>
          <w:b/>
          <w:color w:val="000000" w:themeColor="text1"/>
          <w:sz w:val="22"/>
        </w:rPr>
        <w:t>approved assessment</w:t>
      </w:r>
      <w:r w:rsidR="00A0487F">
        <w:rPr>
          <w:rFonts w:ascii="Calibri" w:hAnsi="Calibri"/>
          <w:color w:val="000000" w:themeColor="text1"/>
          <w:sz w:val="22"/>
        </w:rPr>
        <w:t xml:space="preserve">   </w:t>
      </w:r>
      <w:r w:rsidR="00A0487F">
        <w:rPr>
          <w:rFonts w:ascii="Calibri" w:hAnsi="Calibri"/>
          <w:b/>
          <w:sz w:val="22"/>
        </w:rPr>
        <w:t xml:space="preserve">Credits: </w:t>
      </w:r>
      <w:r w:rsidR="00A0487F">
        <w:rPr>
          <w:rFonts w:ascii="Calibri" w:hAnsi="Calibri"/>
          <w:sz w:val="22"/>
        </w:rPr>
        <w:t>3</w:t>
      </w:r>
      <w:r w:rsidR="00032326">
        <w:rPr>
          <w:rFonts w:ascii="Calibri" w:hAnsi="Calibri"/>
          <w:sz w:val="22"/>
        </w:rPr>
        <w:t xml:space="preserve"> </w:t>
      </w:r>
    </w:p>
    <w:p w14:paraId="1C234E5C" w14:textId="77777777" w:rsidR="002970CC" w:rsidRDefault="002970CC" w:rsidP="001774ED">
      <w:pPr>
        <w:rPr>
          <w:rFonts w:asciiTheme="minorHAnsi" w:hAnsiTheme="minorHAnsi"/>
          <w:sz w:val="32"/>
          <w:szCs w:val="24"/>
        </w:rPr>
      </w:pPr>
    </w:p>
    <w:p w14:paraId="1181DE11" w14:textId="77777777" w:rsidR="003B34C5" w:rsidRPr="00754D46" w:rsidRDefault="003B34C5" w:rsidP="001774ED">
      <w:pPr>
        <w:rPr>
          <w:rFonts w:asciiTheme="minorHAnsi" w:hAnsiTheme="minorHAnsi"/>
          <w:sz w:val="32"/>
          <w:szCs w:val="24"/>
        </w:rPr>
      </w:pPr>
    </w:p>
    <w:p w14:paraId="3E30DFF5" w14:textId="77777777" w:rsidR="00754D46" w:rsidRPr="002E692A" w:rsidRDefault="00754D46" w:rsidP="00754D46">
      <w:pPr>
        <w:rPr>
          <w:rFonts w:ascii="Calibri" w:hAnsi="Calibri"/>
          <w:b/>
          <w:sz w:val="24"/>
        </w:rPr>
      </w:pPr>
      <w:r w:rsidRPr="002E692A">
        <w:rPr>
          <w:rFonts w:ascii="Calibri" w:hAnsi="Calibri"/>
          <w:b/>
          <w:sz w:val="24"/>
        </w:rPr>
        <w:t>Valencia Core Competencies:</w:t>
      </w:r>
    </w:p>
    <w:p w14:paraId="740C932A" w14:textId="77777777" w:rsidR="00754D46" w:rsidRPr="00754D46" w:rsidRDefault="00754D46" w:rsidP="00754D46">
      <w:pPr>
        <w:rPr>
          <w:rFonts w:ascii="Calibri" w:hAnsi="Calibri"/>
          <w:b/>
          <w:sz w:val="24"/>
        </w:rPr>
      </w:pPr>
    </w:p>
    <w:p w14:paraId="2176B84F" w14:textId="77777777" w:rsidR="00754D46" w:rsidRPr="002E692A" w:rsidRDefault="00754D46" w:rsidP="00754D46">
      <w:pPr>
        <w:autoSpaceDE w:val="0"/>
        <w:autoSpaceDN w:val="0"/>
        <w:adjustRightInd w:val="0"/>
        <w:ind w:left="720"/>
        <w:rPr>
          <w:rFonts w:ascii="Calibri" w:hAnsi="Calibri"/>
          <w:sz w:val="24"/>
        </w:rPr>
      </w:pPr>
      <w:r w:rsidRPr="002E692A">
        <w:rPr>
          <w:rFonts w:ascii="Calibri" w:hAnsi="Calibri"/>
          <w:sz w:val="24"/>
        </w:rPr>
        <w:t>This course seeks to reinforce the following Valencia Student Competencies:</w:t>
      </w:r>
    </w:p>
    <w:p w14:paraId="62896086" w14:textId="77777777" w:rsidR="00754D46" w:rsidRPr="002E692A" w:rsidRDefault="00754D46" w:rsidP="00754D46">
      <w:pPr>
        <w:numPr>
          <w:ilvl w:val="0"/>
          <w:numId w:val="20"/>
        </w:numPr>
        <w:autoSpaceDE w:val="0"/>
        <w:autoSpaceDN w:val="0"/>
        <w:adjustRightInd w:val="0"/>
        <w:ind w:left="1440"/>
        <w:rPr>
          <w:rFonts w:ascii="Calibri" w:hAnsi="Calibri"/>
          <w:sz w:val="24"/>
        </w:rPr>
      </w:pPr>
      <w:r w:rsidRPr="002E692A">
        <w:rPr>
          <w:rFonts w:ascii="Calibri" w:hAnsi="Calibri"/>
          <w:b/>
          <w:bCs/>
          <w:sz w:val="24"/>
        </w:rPr>
        <w:t xml:space="preserve">Think </w:t>
      </w:r>
      <w:r w:rsidRPr="002E692A">
        <w:rPr>
          <w:rFonts w:ascii="Calibri" w:hAnsi="Calibri"/>
          <w:sz w:val="24"/>
        </w:rPr>
        <w:t xml:space="preserve">clearly, </w:t>
      </w:r>
      <w:proofErr w:type="gramStart"/>
      <w:r w:rsidRPr="002E692A">
        <w:rPr>
          <w:rFonts w:ascii="Calibri" w:hAnsi="Calibri"/>
          <w:sz w:val="24"/>
        </w:rPr>
        <w:t>critically</w:t>
      </w:r>
      <w:proofErr w:type="gramEnd"/>
      <w:r w:rsidRPr="002E692A">
        <w:rPr>
          <w:rFonts w:ascii="Calibri" w:hAnsi="Calibri"/>
          <w:sz w:val="24"/>
        </w:rPr>
        <w:t xml:space="preserve"> and creatively by analyzing, synthesizing, integrating and evaluating symbolic works and truth claims.</w:t>
      </w:r>
    </w:p>
    <w:p w14:paraId="4B48ECDD" w14:textId="77777777" w:rsidR="00754D46" w:rsidRPr="002E692A" w:rsidRDefault="00754D46" w:rsidP="00754D46">
      <w:pPr>
        <w:numPr>
          <w:ilvl w:val="0"/>
          <w:numId w:val="20"/>
        </w:numPr>
        <w:autoSpaceDE w:val="0"/>
        <w:autoSpaceDN w:val="0"/>
        <w:adjustRightInd w:val="0"/>
        <w:ind w:left="1440"/>
        <w:rPr>
          <w:rFonts w:ascii="Calibri" w:hAnsi="Calibri"/>
          <w:sz w:val="24"/>
        </w:rPr>
      </w:pPr>
      <w:r w:rsidRPr="002E692A">
        <w:rPr>
          <w:rFonts w:ascii="Calibri" w:hAnsi="Calibri"/>
          <w:sz w:val="24"/>
        </w:rPr>
        <w:t xml:space="preserve">Reflect on your own and others’ </w:t>
      </w:r>
      <w:r w:rsidRPr="002E692A">
        <w:rPr>
          <w:rFonts w:ascii="Calibri" w:hAnsi="Calibri"/>
          <w:b/>
          <w:bCs/>
          <w:sz w:val="24"/>
        </w:rPr>
        <w:t xml:space="preserve">values </w:t>
      </w:r>
      <w:r w:rsidRPr="002E692A">
        <w:rPr>
          <w:rFonts w:ascii="Calibri" w:hAnsi="Calibri"/>
          <w:sz w:val="24"/>
        </w:rPr>
        <w:t>from individual, cultural and global perspectives.</w:t>
      </w:r>
    </w:p>
    <w:p w14:paraId="47B3C19C" w14:textId="77777777" w:rsidR="00754D46" w:rsidRPr="002E692A" w:rsidRDefault="00754D46" w:rsidP="00754D46">
      <w:pPr>
        <w:numPr>
          <w:ilvl w:val="0"/>
          <w:numId w:val="20"/>
        </w:numPr>
        <w:autoSpaceDE w:val="0"/>
        <w:autoSpaceDN w:val="0"/>
        <w:adjustRightInd w:val="0"/>
        <w:ind w:left="1440"/>
        <w:rPr>
          <w:rFonts w:ascii="Calibri" w:hAnsi="Calibri"/>
          <w:sz w:val="24"/>
        </w:rPr>
      </w:pPr>
      <w:r w:rsidRPr="002E692A">
        <w:rPr>
          <w:rFonts w:ascii="Calibri" w:hAnsi="Calibri"/>
          <w:b/>
          <w:bCs/>
          <w:sz w:val="24"/>
        </w:rPr>
        <w:t xml:space="preserve">Communicate </w:t>
      </w:r>
      <w:r w:rsidRPr="002E692A">
        <w:rPr>
          <w:rFonts w:ascii="Calibri" w:hAnsi="Calibri"/>
          <w:sz w:val="24"/>
        </w:rPr>
        <w:t xml:space="preserve">by reading, listening, </w:t>
      </w:r>
      <w:proofErr w:type="gramStart"/>
      <w:r w:rsidRPr="002E692A">
        <w:rPr>
          <w:rFonts w:ascii="Calibri" w:hAnsi="Calibri"/>
          <w:sz w:val="24"/>
        </w:rPr>
        <w:t>writing</w:t>
      </w:r>
      <w:proofErr w:type="gramEnd"/>
      <w:r w:rsidRPr="002E692A">
        <w:rPr>
          <w:rFonts w:ascii="Calibri" w:hAnsi="Calibri"/>
          <w:sz w:val="24"/>
        </w:rPr>
        <w:t xml:space="preserve"> and speaking effectively.</w:t>
      </w:r>
    </w:p>
    <w:p w14:paraId="56176A04" w14:textId="77777777" w:rsidR="00754D46" w:rsidRPr="002E692A" w:rsidRDefault="00754D46" w:rsidP="00754D46">
      <w:pPr>
        <w:numPr>
          <w:ilvl w:val="0"/>
          <w:numId w:val="20"/>
        </w:numPr>
        <w:autoSpaceDE w:val="0"/>
        <w:autoSpaceDN w:val="0"/>
        <w:adjustRightInd w:val="0"/>
        <w:ind w:left="1440"/>
        <w:rPr>
          <w:rFonts w:ascii="Calibri" w:hAnsi="Calibri"/>
          <w:sz w:val="24"/>
        </w:rPr>
      </w:pPr>
      <w:r w:rsidRPr="002E692A">
        <w:rPr>
          <w:rFonts w:ascii="Calibri" w:hAnsi="Calibri"/>
          <w:b/>
          <w:bCs/>
          <w:sz w:val="24"/>
        </w:rPr>
        <w:t xml:space="preserve">Act </w:t>
      </w:r>
      <w:r w:rsidRPr="002E692A">
        <w:rPr>
          <w:rFonts w:ascii="Calibri" w:hAnsi="Calibri"/>
          <w:sz w:val="24"/>
        </w:rPr>
        <w:t xml:space="preserve">purposefully, reflectively and responsibly by implementing effective problem solving and </w:t>
      </w:r>
      <w:proofErr w:type="gramStart"/>
      <w:r w:rsidRPr="002E692A">
        <w:rPr>
          <w:rFonts w:ascii="Calibri" w:hAnsi="Calibri"/>
          <w:sz w:val="24"/>
        </w:rPr>
        <w:t>decision making</w:t>
      </w:r>
      <w:proofErr w:type="gramEnd"/>
      <w:r w:rsidRPr="002E692A">
        <w:rPr>
          <w:rFonts w:ascii="Calibri" w:hAnsi="Calibri"/>
          <w:sz w:val="24"/>
        </w:rPr>
        <w:t xml:space="preserve"> strategies.</w:t>
      </w:r>
      <w:r w:rsidR="00077B3B">
        <w:rPr>
          <w:rFonts w:ascii="Calibri" w:hAnsi="Calibri"/>
          <w:sz w:val="24"/>
        </w:rPr>
        <w:t xml:space="preserve"> Example of algebra tiles:</w:t>
      </w:r>
    </w:p>
    <w:p w14:paraId="5B4B0E51" w14:textId="77777777" w:rsidR="00754D46" w:rsidRPr="00787F9F" w:rsidRDefault="00077B3B" w:rsidP="001774ED">
      <w:pPr>
        <w:rPr>
          <w:rFonts w:asciiTheme="minorHAnsi" w:hAnsiTheme="minorHAnsi"/>
          <w:sz w:val="24"/>
          <w:szCs w:val="24"/>
        </w:rPr>
      </w:pPr>
      <w:r>
        <w:rPr>
          <w:rFonts w:asciiTheme="minorHAnsi" w:hAnsiTheme="minorHAnsi"/>
          <w:sz w:val="24"/>
          <w:szCs w:val="24"/>
        </w:rPr>
        <w:t xml:space="preserve">                                                                                                                      </w:t>
      </w:r>
    </w:p>
    <w:p w14:paraId="697124B9" w14:textId="77777777" w:rsidR="00D10AF8" w:rsidRPr="00787F9F" w:rsidRDefault="00F046B2">
      <w:pPr>
        <w:jc w:val="center"/>
        <w:rPr>
          <w:rFonts w:asciiTheme="minorHAnsi" w:hAnsiTheme="minorHAnsi"/>
          <w:b/>
          <w:sz w:val="24"/>
          <w:szCs w:val="24"/>
          <w:lang w:val="fr-FR"/>
        </w:rPr>
      </w:pPr>
      <w:r>
        <w:rPr>
          <w:rFonts w:asciiTheme="minorHAnsi" w:hAnsiTheme="minorHAnsi"/>
          <w:i/>
          <w:noProof/>
          <w:sz w:val="24"/>
          <w:szCs w:val="24"/>
        </w:rPr>
        <mc:AlternateContent>
          <mc:Choice Requires="wps">
            <w:drawing>
              <wp:anchor distT="0" distB="0" distL="114300" distR="114300" simplePos="0" relativeHeight="251661312" behindDoc="0" locked="0" layoutInCell="1" allowOverlap="1" wp14:anchorId="5CBFA150" wp14:editId="3E9C52B4">
                <wp:simplePos x="0" y="0"/>
                <wp:positionH relativeFrom="leftMargin">
                  <wp:align>right</wp:align>
                </wp:positionH>
                <wp:positionV relativeFrom="paragraph">
                  <wp:posOffset>221615</wp:posOffset>
                </wp:positionV>
                <wp:extent cx="542925" cy="635338"/>
                <wp:effectExtent l="19050" t="38100" r="47625" b="31750"/>
                <wp:wrapNone/>
                <wp:docPr id="6" name="5-Point Star 6"/>
                <wp:cNvGraphicFramePr/>
                <a:graphic xmlns:a="http://schemas.openxmlformats.org/drawingml/2006/main">
                  <a:graphicData uri="http://schemas.microsoft.com/office/word/2010/wordprocessingShape">
                    <wps:wsp>
                      <wps:cNvSpPr/>
                      <wps:spPr>
                        <a:xfrm>
                          <a:off x="0" y="0"/>
                          <a:ext cx="542925" cy="63533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EADE5" id="5-Point Star 6" o:spid="_x0000_s1026" style="position:absolute;margin-left:-8.45pt;margin-top:17.45pt;width:42.75pt;height:50.0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542925,635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" path="m1,242677r207379,2l271463,r64082,242679l542924,242677,375150,392659r64085,242677l271463,485352,103690,635336,167775,392659,1,242677xe" fillcolor="#4f81bd [3204]" strokecolor="#243f60 [1604]" strokeweight="2pt">
                <v:path arrowok="t" o:connecttype="custom" o:connectlocs="1,242677;207380,242679;271463,0;335545,242679;542924,242677;375150,392659;439235,635336;271463,485352;103690,635336;167775,392659;1,242677" o:connectangles="0,0,0,0,0,0,0,0,0,0,0"/>
                <w10:wrap anchorx="margin"/>
              </v:shape>
            </w:pict>
          </mc:Fallback>
        </mc:AlternateContent>
      </w:r>
    </w:p>
    <w:p w14:paraId="53BAE7E7" w14:textId="77777777" w:rsidR="00797E4D" w:rsidRPr="00227173" w:rsidRDefault="00797E4D" w:rsidP="00797E4D">
      <w:pPr>
        <w:rPr>
          <w:rFonts w:asciiTheme="minorHAnsi" w:hAnsiTheme="minorHAnsi"/>
          <w:b/>
          <w:sz w:val="28"/>
          <w:szCs w:val="24"/>
        </w:rPr>
      </w:pPr>
      <w:r w:rsidRPr="00227173">
        <w:rPr>
          <w:rFonts w:asciiTheme="minorHAnsi" w:hAnsiTheme="minorHAnsi"/>
          <w:b/>
          <w:sz w:val="28"/>
          <w:szCs w:val="24"/>
        </w:rPr>
        <w:t>Required Materials:</w:t>
      </w:r>
    </w:p>
    <w:p w14:paraId="445F7ACF" w14:textId="77777777" w:rsidR="00797E4D" w:rsidRPr="00662054" w:rsidRDefault="00797E4D" w:rsidP="00797E4D">
      <w:pPr>
        <w:pStyle w:val="Title"/>
        <w:jc w:val="left"/>
        <w:rPr>
          <w:rFonts w:asciiTheme="minorHAnsi" w:hAnsiTheme="minorHAnsi"/>
          <w:b w:val="0"/>
          <w:i w:val="0"/>
          <w:sz w:val="20"/>
          <w:szCs w:val="24"/>
        </w:rPr>
      </w:pPr>
    </w:p>
    <w:p w14:paraId="1DF734A3" w14:textId="77777777" w:rsidR="00797E4D" w:rsidRDefault="00797E4D" w:rsidP="00797E4D">
      <w:pPr>
        <w:pStyle w:val="Style1"/>
        <w:tabs>
          <w:tab w:val="left" w:pos="720"/>
        </w:tabs>
        <w:ind w:left="360" w:hanging="360"/>
        <w:rPr>
          <w:rFonts w:asciiTheme="minorHAnsi" w:hAnsiTheme="minorHAnsi" w:cstheme="minorHAnsi"/>
          <w:b/>
          <w:iCs/>
        </w:rPr>
      </w:pPr>
      <w:r w:rsidRPr="00AF0A28">
        <w:rPr>
          <w:rFonts w:asciiTheme="minorHAnsi" w:hAnsiTheme="minorHAnsi" w:cstheme="minorHAnsi"/>
          <w:b/>
          <w:iCs/>
          <w:szCs w:val="28"/>
        </w:rPr>
        <w:t xml:space="preserve">1) </w:t>
      </w:r>
      <w:r>
        <w:rPr>
          <w:rFonts w:asciiTheme="minorHAnsi" w:hAnsiTheme="minorHAnsi" w:cstheme="minorHAnsi"/>
          <w:b/>
          <w:iCs/>
          <w:szCs w:val="28"/>
        </w:rPr>
        <w:t xml:space="preserve"> </w:t>
      </w:r>
      <w:proofErr w:type="spellStart"/>
      <w:r>
        <w:rPr>
          <w:rFonts w:asciiTheme="minorHAnsi" w:hAnsiTheme="minorHAnsi" w:cstheme="minorHAnsi"/>
          <w:b/>
          <w:iCs/>
        </w:rPr>
        <w:t>MyMathLab</w:t>
      </w:r>
      <w:proofErr w:type="spellEnd"/>
      <w:r>
        <w:rPr>
          <w:rFonts w:asciiTheme="minorHAnsi" w:hAnsiTheme="minorHAnsi" w:cstheme="minorHAnsi"/>
          <w:b/>
          <w:iCs/>
        </w:rPr>
        <w:t xml:space="preserve"> system </w:t>
      </w:r>
      <w:r w:rsidRPr="003C29EB">
        <w:rPr>
          <w:rFonts w:asciiTheme="minorHAnsi" w:hAnsiTheme="minorHAnsi" w:cstheme="minorHAnsi"/>
          <w:b/>
          <w:iCs/>
        </w:rPr>
        <w:t>access code</w:t>
      </w:r>
      <w:r>
        <w:rPr>
          <w:rFonts w:asciiTheme="minorHAnsi" w:hAnsiTheme="minorHAnsi" w:cstheme="minorHAnsi"/>
          <w:b/>
          <w:iCs/>
        </w:rPr>
        <w:t>:</w:t>
      </w:r>
    </w:p>
    <w:p w14:paraId="2FAB1819" w14:textId="77777777" w:rsidR="00797E4D" w:rsidRPr="004F0E0F" w:rsidRDefault="00797E4D" w:rsidP="00797E4D">
      <w:pPr>
        <w:pStyle w:val="Style1"/>
        <w:tabs>
          <w:tab w:val="left" w:pos="720"/>
        </w:tabs>
        <w:ind w:left="360" w:hanging="360"/>
        <w:rPr>
          <w:rFonts w:asciiTheme="minorHAnsi" w:hAnsiTheme="minorHAnsi" w:cstheme="minorHAnsi"/>
          <w:b/>
          <w:iCs/>
          <w:sz w:val="20"/>
        </w:rPr>
      </w:pPr>
    </w:p>
    <w:p w14:paraId="51C84A7A" w14:textId="77777777" w:rsidR="00797E4D" w:rsidRPr="003C29EB" w:rsidRDefault="00797E4D" w:rsidP="00797E4D">
      <w:pPr>
        <w:pStyle w:val="Style1"/>
        <w:tabs>
          <w:tab w:val="left" w:pos="720"/>
        </w:tabs>
        <w:ind w:left="360" w:hanging="360"/>
        <w:rPr>
          <w:rFonts w:asciiTheme="minorHAnsi" w:hAnsiTheme="minorHAnsi"/>
        </w:rPr>
      </w:pPr>
      <w:r>
        <w:rPr>
          <w:rFonts w:asciiTheme="minorHAnsi" w:hAnsiTheme="minorHAnsi" w:cstheme="minorHAnsi"/>
          <w:b/>
          <w:iCs/>
        </w:rPr>
        <w:tab/>
      </w:r>
      <w:r w:rsidRPr="007A33BA">
        <w:rPr>
          <w:rFonts w:asciiTheme="minorHAnsi" w:hAnsiTheme="minorHAnsi" w:cstheme="minorHAnsi"/>
        </w:rPr>
        <w:t>This access code is mandatory</w:t>
      </w:r>
      <w:r w:rsidRPr="003C29EB">
        <w:rPr>
          <w:rFonts w:asciiTheme="minorHAnsi" w:hAnsiTheme="minorHAnsi"/>
        </w:rPr>
        <w:t xml:space="preserve"> </w:t>
      </w:r>
      <w:r>
        <w:rPr>
          <w:rFonts w:asciiTheme="minorHAnsi" w:hAnsiTheme="minorHAnsi"/>
        </w:rPr>
        <w:t>and r</w:t>
      </w:r>
      <w:r w:rsidRPr="003C29EB">
        <w:rPr>
          <w:rFonts w:asciiTheme="minorHAnsi" w:hAnsiTheme="minorHAnsi"/>
        </w:rPr>
        <w:t>equired to log</w:t>
      </w:r>
      <w:r>
        <w:rPr>
          <w:rFonts w:asciiTheme="minorHAnsi" w:hAnsiTheme="minorHAnsi"/>
        </w:rPr>
        <w:t xml:space="preserve"> in</w:t>
      </w:r>
      <w:r w:rsidRPr="003C29EB">
        <w:rPr>
          <w:rFonts w:asciiTheme="minorHAnsi" w:hAnsiTheme="minorHAnsi"/>
        </w:rPr>
        <w:t xml:space="preserve">to Pearson website, </w:t>
      </w:r>
      <w:r>
        <w:rPr>
          <w:rFonts w:asciiTheme="minorHAnsi" w:hAnsiTheme="minorHAnsi"/>
        </w:rPr>
        <w:t>MyM</w:t>
      </w:r>
      <w:r w:rsidRPr="003C29EB">
        <w:rPr>
          <w:rFonts w:asciiTheme="minorHAnsi" w:hAnsiTheme="minorHAnsi"/>
        </w:rPr>
        <w:t>athlab.com, used for homework</w:t>
      </w:r>
      <w:r>
        <w:rPr>
          <w:rFonts w:asciiTheme="minorHAnsi" w:hAnsiTheme="minorHAnsi"/>
        </w:rPr>
        <w:t xml:space="preserve">, </w:t>
      </w:r>
      <w:proofErr w:type="gramStart"/>
      <w:r>
        <w:rPr>
          <w:rFonts w:asciiTheme="minorHAnsi" w:hAnsiTheme="minorHAnsi"/>
        </w:rPr>
        <w:t>tests</w:t>
      </w:r>
      <w:proofErr w:type="gramEnd"/>
      <w:r w:rsidRPr="003C29EB">
        <w:rPr>
          <w:rFonts w:asciiTheme="minorHAnsi" w:hAnsiTheme="minorHAnsi"/>
        </w:rPr>
        <w:t xml:space="preserve"> and </w:t>
      </w:r>
      <w:r w:rsidRPr="004F0E0F">
        <w:rPr>
          <w:rFonts w:asciiTheme="minorHAnsi" w:hAnsiTheme="minorHAnsi"/>
        </w:rPr>
        <w:t>exams (ISBN 1323910212</w:t>
      </w:r>
      <w:r w:rsidRPr="003C29EB">
        <w:rPr>
          <w:rFonts w:asciiTheme="minorHAnsi" w:hAnsiTheme="minorHAnsi"/>
        </w:rPr>
        <w:t>).</w:t>
      </w:r>
      <w:r>
        <w:rPr>
          <w:rFonts w:asciiTheme="minorHAnsi" w:hAnsiTheme="minorHAnsi"/>
        </w:rPr>
        <w:t xml:space="preserve"> </w:t>
      </w:r>
      <w:r w:rsidRPr="003C29EB">
        <w:rPr>
          <w:rFonts w:asciiTheme="minorHAnsi" w:hAnsiTheme="minorHAnsi"/>
        </w:rPr>
        <w:t xml:space="preserve"> The access </w:t>
      </w:r>
      <w:r>
        <w:rPr>
          <w:rFonts w:asciiTheme="minorHAnsi" w:hAnsiTheme="minorHAnsi"/>
        </w:rPr>
        <w:t xml:space="preserve">code may be paid for via credit </w:t>
      </w:r>
      <w:r w:rsidRPr="003C29EB">
        <w:rPr>
          <w:rFonts w:asciiTheme="minorHAnsi" w:hAnsiTheme="minorHAnsi"/>
        </w:rPr>
        <w:t>card on the Pearson website or purchased from the</w:t>
      </w:r>
      <w:r>
        <w:rPr>
          <w:rFonts w:asciiTheme="minorHAnsi" w:hAnsiTheme="minorHAnsi"/>
        </w:rPr>
        <w:t xml:space="preserve"> Valencia</w:t>
      </w:r>
      <w:r w:rsidRPr="003C29EB">
        <w:rPr>
          <w:rFonts w:asciiTheme="minorHAnsi" w:hAnsiTheme="minorHAnsi"/>
        </w:rPr>
        <w:t xml:space="preserve"> bookstore. </w:t>
      </w:r>
      <w:r>
        <w:rPr>
          <w:rFonts w:asciiTheme="minorHAnsi" w:hAnsiTheme="minorHAnsi"/>
        </w:rPr>
        <w:t xml:space="preserve"> </w:t>
      </w:r>
      <w:r w:rsidRPr="002E692A">
        <w:rPr>
          <w:rFonts w:ascii="Calibri" w:hAnsi="Calibri"/>
          <w:iCs/>
        </w:rPr>
        <w:t xml:space="preserve">A Course ID is required </w:t>
      </w:r>
      <w:r>
        <w:rPr>
          <w:rFonts w:ascii="Calibri" w:hAnsi="Calibri"/>
          <w:iCs/>
        </w:rPr>
        <w:t xml:space="preserve">during </w:t>
      </w:r>
      <w:proofErr w:type="spellStart"/>
      <w:r>
        <w:rPr>
          <w:rFonts w:ascii="Calibri" w:hAnsi="Calibri"/>
          <w:iCs/>
        </w:rPr>
        <w:t>MyMathlab</w:t>
      </w:r>
      <w:proofErr w:type="spellEnd"/>
      <w:r>
        <w:rPr>
          <w:rFonts w:ascii="Calibri" w:hAnsi="Calibri"/>
          <w:iCs/>
        </w:rPr>
        <w:t xml:space="preserve"> registration </w:t>
      </w:r>
      <w:r w:rsidRPr="002E692A">
        <w:rPr>
          <w:rFonts w:ascii="Calibri" w:hAnsi="Calibri"/>
          <w:iCs/>
        </w:rPr>
        <w:t>and is listed in your</w:t>
      </w:r>
      <w:r w:rsidRPr="004F0E0F">
        <w:rPr>
          <w:rFonts w:ascii="Calibri" w:hAnsi="Calibri"/>
          <w:iCs/>
        </w:rPr>
        <w:t xml:space="preserve"> Canvas</w:t>
      </w:r>
      <w:r w:rsidRPr="002E692A">
        <w:rPr>
          <w:rFonts w:ascii="Calibri" w:hAnsi="Calibri"/>
          <w:iCs/>
        </w:rPr>
        <w:t xml:space="preserve"> account.  </w:t>
      </w:r>
      <w:r w:rsidRPr="002E692A">
        <w:rPr>
          <w:rFonts w:ascii="Calibri" w:hAnsi="Calibri"/>
          <w:iCs/>
          <w:u w:val="single"/>
        </w:rPr>
        <w:t xml:space="preserve">Be sure to enter the course ID from your </w:t>
      </w:r>
      <w:r>
        <w:rPr>
          <w:rFonts w:ascii="Calibri" w:hAnsi="Calibri"/>
          <w:iCs/>
          <w:u w:val="single"/>
        </w:rPr>
        <w:t>Canvas</w:t>
      </w:r>
      <w:r w:rsidRPr="002E692A">
        <w:rPr>
          <w:rFonts w:ascii="Calibri" w:hAnsi="Calibri"/>
          <w:iCs/>
          <w:u w:val="single"/>
        </w:rPr>
        <w:t xml:space="preserve"> account that corresponds to the course you are enrolled in.</w:t>
      </w:r>
      <w:r w:rsidRPr="002E692A">
        <w:rPr>
          <w:rFonts w:ascii="Calibri" w:hAnsi="Calibri"/>
          <w:iCs/>
        </w:rPr>
        <w:t xml:space="preserve"> </w:t>
      </w:r>
      <w:r>
        <w:rPr>
          <w:rFonts w:asciiTheme="minorHAnsi" w:hAnsiTheme="minorHAnsi"/>
        </w:rPr>
        <w:t xml:space="preserve"> When registering for </w:t>
      </w:r>
      <w:proofErr w:type="spellStart"/>
      <w:r>
        <w:rPr>
          <w:rFonts w:asciiTheme="minorHAnsi" w:hAnsiTheme="minorHAnsi"/>
        </w:rPr>
        <w:t>MyM</w:t>
      </w:r>
      <w:r w:rsidRPr="003C29EB">
        <w:rPr>
          <w:rFonts w:asciiTheme="minorHAnsi" w:hAnsiTheme="minorHAnsi"/>
        </w:rPr>
        <w:t>athlab</w:t>
      </w:r>
      <w:proofErr w:type="spellEnd"/>
      <w:r w:rsidRPr="003C29EB">
        <w:rPr>
          <w:rFonts w:asciiTheme="minorHAnsi" w:hAnsiTheme="minorHAnsi"/>
        </w:rPr>
        <w:t xml:space="preserve"> account, </w:t>
      </w:r>
      <w:r w:rsidRPr="003C29EB">
        <w:rPr>
          <w:rFonts w:asciiTheme="minorHAnsi" w:hAnsiTheme="minorHAnsi"/>
          <w:iCs/>
        </w:rPr>
        <w:t xml:space="preserve">you may want to use the 14-day grace period to explore the course before paying for it in case you intend to drop this course.  Once you pay course access through </w:t>
      </w:r>
      <w:proofErr w:type="spellStart"/>
      <w:r w:rsidRPr="003C29EB">
        <w:rPr>
          <w:rFonts w:asciiTheme="minorHAnsi" w:hAnsiTheme="minorHAnsi"/>
          <w:iCs/>
        </w:rPr>
        <w:t>MyMathLab</w:t>
      </w:r>
      <w:proofErr w:type="spellEnd"/>
      <w:r w:rsidRPr="003C29EB">
        <w:rPr>
          <w:rFonts w:asciiTheme="minorHAnsi" w:hAnsiTheme="minorHAnsi"/>
          <w:iCs/>
        </w:rPr>
        <w:t>, there are no refunds!!  However, if you intend to stay enrolled in the course after reviewing the syllabus, course requirements, and how the on-line software works, then pay for course access as soon as possible.  DO NOT WAIT UNTIL THE 14</w:t>
      </w:r>
      <w:r w:rsidRPr="003C29EB">
        <w:rPr>
          <w:rFonts w:asciiTheme="minorHAnsi" w:hAnsiTheme="minorHAnsi"/>
          <w:iCs/>
          <w:vertAlign w:val="superscript"/>
        </w:rPr>
        <w:t>TH</w:t>
      </w:r>
      <w:r w:rsidRPr="003C29EB">
        <w:rPr>
          <w:rFonts w:asciiTheme="minorHAnsi" w:hAnsiTheme="minorHAnsi"/>
          <w:iCs/>
        </w:rPr>
        <w:t xml:space="preserve"> DAY TO PAY FOR COURSE ACCESS!  Pay for the course access code early to avoid being locked out of your </w:t>
      </w:r>
      <w:proofErr w:type="spellStart"/>
      <w:r w:rsidRPr="003C29EB">
        <w:rPr>
          <w:rFonts w:asciiTheme="minorHAnsi" w:hAnsiTheme="minorHAnsi"/>
          <w:iCs/>
        </w:rPr>
        <w:t>MyMathLab</w:t>
      </w:r>
      <w:proofErr w:type="spellEnd"/>
      <w:r w:rsidRPr="003C29EB">
        <w:rPr>
          <w:rFonts w:asciiTheme="minorHAnsi" w:hAnsiTheme="minorHAnsi"/>
          <w:iCs/>
        </w:rPr>
        <w:t xml:space="preserve"> account.</w:t>
      </w:r>
      <w:r w:rsidRPr="003C29EB">
        <w:rPr>
          <w:rFonts w:asciiTheme="minorHAnsi" w:hAnsiTheme="minorHAnsi"/>
        </w:rPr>
        <w:t xml:space="preserve"> </w:t>
      </w:r>
    </w:p>
    <w:p w14:paraId="0BDE0A88" w14:textId="77777777" w:rsidR="00797E4D" w:rsidRPr="004F0E0F" w:rsidRDefault="00797E4D" w:rsidP="00797E4D">
      <w:pPr>
        <w:pStyle w:val="Style1"/>
        <w:tabs>
          <w:tab w:val="left" w:pos="720"/>
        </w:tabs>
        <w:ind w:left="360" w:hanging="360"/>
        <w:rPr>
          <w:rFonts w:asciiTheme="minorHAnsi" w:hAnsiTheme="minorHAnsi" w:cstheme="minorHAnsi"/>
          <w:b/>
          <w:iCs/>
          <w:sz w:val="20"/>
          <w:szCs w:val="28"/>
        </w:rPr>
      </w:pPr>
      <w:r>
        <w:rPr>
          <w:rFonts w:asciiTheme="minorHAnsi" w:hAnsiTheme="minorHAnsi" w:cstheme="minorHAnsi"/>
          <w:b/>
          <w:iCs/>
          <w:szCs w:val="28"/>
        </w:rPr>
        <w:tab/>
      </w:r>
    </w:p>
    <w:p w14:paraId="6046BF92" w14:textId="77777777" w:rsidR="00797E4D" w:rsidRDefault="00797E4D" w:rsidP="00797E4D">
      <w:pPr>
        <w:pStyle w:val="Style1"/>
        <w:tabs>
          <w:tab w:val="left" w:pos="720"/>
        </w:tabs>
        <w:ind w:left="360" w:hanging="360"/>
        <w:rPr>
          <w:rFonts w:asciiTheme="minorHAnsi" w:hAnsiTheme="minorHAnsi"/>
          <w:iCs/>
        </w:rPr>
      </w:pPr>
      <w:r>
        <w:rPr>
          <w:rFonts w:asciiTheme="minorHAnsi" w:hAnsiTheme="minorHAnsi" w:cstheme="minorHAnsi"/>
          <w:b/>
          <w:iCs/>
          <w:szCs w:val="28"/>
        </w:rPr>
        <w:tab/>
      </w:r>
      <w:r w:rsidRPr="003C29EB">
        <w:rPr>
          <w:rFonts w:asciiTheme="minorHAnsi" w:hAnsiTheme="minorHAnsi"/>
          <w:iCs/>
        </w:rPr>
        <w:t xml:space="preserve">If you have previously taken this course on the West Campus of Valencia College </w:t>
      </w:r>
      <w:r>
        <w:rPr>
          <w:rFonts w:asciiTheme="minorHAnsi" w:hAnsiTheme="minorHAnsi"/>
          <w:iCs/>
        </w:rPr>
        <w:t>within a year or so</w:t>
      </w:r>
      <w:r w:rsidRPr="003C29EB">
        <w:rPr>
          <w:rFonts w:asciiTheme="minorHAnsi" w:hAnsiTheme="minorHAnsi"/>
          <w:iCs/>
        </w:rPr>
        <w:t xml:space="preserve"> and have previously paid for</w:t>
      </w:r>
      <w:r>
        <w:rPr>
          <w:rFonts w:asciiTheme="minorHAnsi" w:hAnsiTheme="minorHAnsi"/>
          <w:iCs/>
        </w:rPr>
        <w:t xml:space="preserve"> </w:t>
      </w:r>
      <w:proofErr w:type="spellStart"/>
      <w:r>
        <w:rPr>
          <w:rFonts w:asciiTheme="minorHAnsi" w:hAnsiTheme="minorHAnsi"/>
          <w:iCs/>
        </w:rPr>
        <w:t>MyMathLab</w:t>
      </w:r>
      <w:proofErr w:type="spellEnd"/>
      <w:r w:rsidRPr="003C29EB">
        <w:rPr>
          <w:rFonts w:asciiTheme="minorHAnsi" w:hAnsiTheme="minorHAnsi"/>
          <w:iCs/>
        </w:rPr>
        <w:t xml:space="preserve"> course access, you will only need the course ID</w:t>
      </w:r>
      <w:r>
        <w:rPr>
          <w:rFonts w:asciiTheme="minorHAnsi" w:hAnsiTheme="minorHAnsi"/>
          <w:iCs/>
        </w:rPr>
        <w:t xml:space="preserve"> which will be provided in Canvas</w:t>
      </w:r>
      <w:r w:rsidRPr="003C29EB">
        <w:rPr>
          <w:rFonts w:asciiTheme="minorHAnsi" w:hAnsiTheme="minorHAnsi"/>
          <w:iCs/>
        </w:rPr>
        <w:t>.</w:t>
      </w:r>
      <w:r>
        <w:rPr>
          <w:rFonts w:asciiTheme="minorHAnsi" w:hAnsiTheme="minorHAnsi"/>
          <w:iCs/>
        </w:rPr>
        <w:t xml:space="preserve">  Make sure to use your previously created </w:t>
      </w:r>
      <w:proofErr w:type="spellStart"/>
      <w:r>
        <w:rPr>
          <w:rFonts w:asciiTheme="minorHAnsi" w:hAnsiTheme="minorHAnsi"/>
          <w:iCs/>
        </w:rPr>
        <w:t>MyMathlab</w:t>
      </w:r>
      <w:proofErr w:type="spellEnd"/>
      <w:r>
        <w:rPr>
          <w:rFonts w:asciiTheme="minorHAnsi" w:hAnsiTheme="minorHAnsi"/>
          <w:iCs/>
        </w:rPr>
        <w:t xml:space="preserve"> account.  T</w:t>
      </w:r>
      <w:r w:rsidRPr="003C29EB">
        <w:rPr>
          <w:rFonts w:asciiTheme="minorHAnsi" w:hAnsiTheme="minorHAnsi"/>
          <w:iCs/>
        </w:rPr>
        <w:t xml:space="preserve">he system will indicate if you are not required to pay.  If you have not taken this course before on the West Campus or it has been a long time since you have taken this course, you will need to pay for course access to </w:t>
      </w:r>
      <w:proofErr w:type="spellStart"/>
      <w:r w:rsidRPr="003C29EB">
        <w:rPr>
          <w:rFonts w:asciiTheme="minorHAnsi" w:hAnsiTheme="minorHAnsi"/>
          <w:iCs/>
        </w:rPr>
        <w:t>MyMathLab</w:t>
      </w:r>
      <w:proofErr w:type="spellEnd"/>
      <w:r w:rsidRPr="003C29EB">
        <w:rPr>
          <w:rFonts w:asciiTheme="minorHAnsi" w:hAnsiTheme="minorHAnsi"/>
          <w:iCs/>
        </w:rPr>
        <w:t xml:space="preserve"> by </w:t>
      </w:r>
      <w:r>
        <w:rPr>
          <w:rFonts w:asciiTheme="minorHAnsi" w:hAnsiTheme="minorHAnsi"/>
          <w:iCs/>
        </w:rPr>
        <w:t>purchasing an access code.</w:t>
      </w:r>
    </w:p>
    <w:p w14:paraId="15303EC6" w14:textId="77777777" w:rsidR="00797E4D" w:rsidRPr="007A33BA" w:rsidRDefault="00797E4D" w:rsidP="00797E4D">
      <w:pPr>
        <w:pStyle w:val="Title"/>
        <w:jc w:val="left"/>
        <w:rPr>
          <w:rFonts w:asciiTheme="minorHAnsi" w:hAnsiTheme="minorHAnsi" w:cstheme="minorHAnsi"/>
          <w:b w:val="0"/>
          <w:i w:val="0"/>
          <w:sz w:val="24"/>
          <w:szCs w:val="24"/>
        </w:rPr>
      </w:pPr>
    </w:p>
    <w:p w14:paraId="76E4F9A2" w14:textId="77777777" w:rsidR="00797E4D" w:rsidRDefault="00797E4D" w:rsidP="00797E4D">
      <w:pPr>
        <w:pStyle w:val="Title"/>
        <w:ind w:left="360"/>
        <w:jc w:val="left"/>
        <w:rPr>
          <w:rFonts w:asciiTheme="minorHAnsi" w:hAnsiTheme="minorHAnsi" w:cstheme="minorHAnsi"/>
          <w:sz w:val="24"/>
          <w:szCs w:val="24"/>
        </w:rPr>
      </w:pPr>
      <w:r w:rsidRPr="007A33BA">
        <w:rPr>
          <w:rFonts w:asciiTheme="minorHAnsi" w:hAnsiTheme="minorHAnsi" w:cstheme="minorHAnsi"/>
          <w:sz w:val="24"/>
          <w:szCs w:val="24"/>
        </w:rPr>
        <w:t xml:space="preserve">Please note that you have access to the entire book through </w:t>
      </w:r>
      <w:proofErr w:type="spellStart"/>
      <w:r w:rsidRPr="007A33BA">
        <w:rPr>
          <w:rFonts w:asciiTheme="minorHAnsi" w:hAnsiTheme="minorHAnsi" w:cstheme="minorHAnsi"/>
          <w:sz w:val="24"/>
          <w:szCs w:val="24"/>
        </w:rPr>
        <w:t>MyMath</w:t>
      </w:r>
      <w:r>
        <w:rPr>
          <w:rFonts w:asciiTheme="minorHAnsi" w:hAnsiTheme="minorHAnsi" w:cstheme="minorHAnsi"/>
          <w:sz w:val="24"/>
          <w:szCs w:val="24"/>
        </w:rPr>
        <w:t>Lab</w:t>
      </w:r>
      <w:proofErr w:type="spellEnd"/>
      <w:r>
        <w:rPr>
          <w:rFonts w:asciiTheme="minorHAnsi" w:hAnsiTheme="minorHAnsi" w:cstheme="minorHAnsi"/>
          <w:sz w:val="24"/>
          <w:szCs w:val="24"/>
        </w:rPr>
        <w:t xml:space="preserve"> in the Multimedia Library option. </w:t>
      </w:r>
    </w:p>
    <w:p w14:paraId="4949B589" w14:textId="77777777" w:rsidR="00797E4D" w:rsidRPr="004F0E0F" w:rsidRDefault="00797E4D" w:rsidP="00797E4D">
      <w:pPr>
        <w:pStyle w:val="Title"/>
        <w:numPr>
          <w:ilvl w:val="0"/>
          <w:numId w:val="27"/>
        </w:numPr>
        <w:jc w:val="left"/>
        <w:rPr>
          <w:rFonts w:asciiTheme="minorHAnsi" w:hAnsiTheme="minorHAnsi" w:cstheme="minorHAnsi"/>
          <w:b w:val="0"/>
          <w:i w:val="0"/>
          <w:sz w:val="24"/>
          <w:szCs w:val="24"/>
        </w:rPr>
      </w:pPr>
      <w:proofErr w:type="spellStart"/>
      <w:r w:rsidRPr="004F0E0F">
        <w:rPr>
          <w:rFonts w:asciiTheme="minorHAnsi" w:hAnsiTheme="minorHAnsi" w:cstheme="minorHAnsi"/>
          <w:b w:val="0"/>
          <w:i w:val="0"/>
          <w:sz w:val="24"/>
          <w:szCs w:val="24"/>
        </w:rPr>
        <w:lastRenderedPageBreak/>
        <w:t>MyMathLab</w:t>
      </w:r>
      <w:proofErr w:type="spellEnd"/>
      <w:r w:rsidRPr="004F0E0F">
        <w:rPr>
          <w:rFonts w:asciiTheme="minorHAnsi" w:hAnsiTheme="minorHAnsi" w:cstheme="minorHAnsi"/>
          <w:b w:val="0"/>
          <w:i w:val="0"/>
          <w:sz w:val="24"/>
          <w:szCs w:val="24"/>
        </w:rPr>
        <w:t xml:space="preserve"> is a web-based math practice and tutorial system. This is where ALL material of the course will be conveyed to you.</w:t>
      </w:r>
    </w:p>
    <w:p w14:paraId="2BC62203" w14:textId="77777777" w:rsidR="00797E4D" w:rsidRPr="004F0E0F" w:rsidRDefault="00797E4D" w:rsidP="00797E4D">
      <w:pPr>
        <w:pStyle w:val="Title"/>
        <w:numPr>
          <w:ilvl w:val="0"/>
          <w:numId w:val="27"/>
        </w:numPr>
        <w:jc w:val="left"/>
        <w:rPr>
          <w:rFonts w:asciiTheme="minorHAnsi" w:hAnsiTheme="minorHAnsi" w:cstheme="minorHAnsi"/>
          <w:b w:val="0"/>
          <w:i w:val="0"/>
          <w:sz w:val="24"/>
          <w:szCs w:val="24"/>
        </w:rPr>
      </w:pPr>
      <w:proofErr w:type="spellStart"/>
      <w:r w:rsidRPr="004F0E0F">
        <w:rPr>
          <w:rFonts w:asciiTheme="minorHAnsi" w:hAnsiTheme="minorHAnsi" w:cstheme="minorHAnsi"/>
          <w:b w:val="0"/>
          <w:i w:val="0"/>
          <w:sz w:val="24"/>
          <w:szCs w:val="24"/>
        </w:rPr>
        <w:t>MyMathLab</w:t>
      </w:r>
      <w:proofErr w:type="spellEnd"/>
      <w:r w:rsidRPr="004F0E0F">
        <w:rPr>
          <w:rFonts w:asciiTheme="minorHAnsi" w:hAnsiTheme="minorHAnsi" w:cstheme="minorHAnsi"/>
          <w:b w:val="0"/>
          <w:i w:val="0"/>
          <w:sz w:val="24"/>
          <w:szCs w:val="24"/>
        </w:rPr>
        <w:t xml:space="preserve"> works BEST when using Google Chrome.  The following browsers support </w:t>
      </w:r>
      <w:proofErr w:type="spellStart"/>
      <w:r w:rsidRPr="004F0E0F">
        <w:rPr>
          <w:rFonts w:asciiTheme="minorHAnsi" w:hAnsiTheme="minorHAnsi" w:cstheme="minorHAnsi"/>
          <w:b w:val="0"/>
          <w:i w:val="0"/>
          <w:sz w:val="24"/>
          <w:szCs w:val="24"/>
        </w:rPr>
        <w:t>MyMathlab</w:t>
      </w:r>
      <w:proofErr w:type="spellEnd"/>
      <w:r w:rsidRPr="004F0E0F">
        <w:rPr>
          <w:rFonts w:asciiTheme="minorHAnsi" w:hAnsiTheme="minorHAnsi" w:cstheme="minorHAnsi"/>
          <w:b w:val="0"/>
          <w:i w:val="0"/>
          <w:sz w:val="24"/>
          <w:szCs w:val="24"/>
        </w:rPr>
        <w:t>: Mozilla Firefox, Google Chrome, or Safari for the MAC operating system.  It works with Internet Explorer but tends to have problems.</w:t>
      </w:r>
    </w:p>
    <w:p w14:paraId="6B138D60" w14:textId="77777777" w:rsidR="00797E4D" w:rsidRPr="004F0E0F" w:rsidRDefault="00797E4D" w:rsidP="00797E4D">
      <w:pPr>
        <w:pStyle w:val="Title"/>
        <w:numPr>
          <w:ilvl w:val="0"/>
          <w:numId w:val="27"/>
        </w:numPr>
        <w:jc w:val="left"/>
        <w:rPr>
          <w:rFonts w:asciiTheme="minorHAnsi" w:hAnsiTheme="minorHAnsi" w:cstheme="minorHAnsi"/>
          <w:b w:val="0"/>
          <w:i w:val="0"/>
          <w:sz w:val="24"/>
          <w:szCs w:val="24"/>
        </w:rPr>
      </w:pPr>
      <w:r w:rsidRPr="004F0E0F">
        <w:rPr>
          <w:rFonts w:asciiTheme="minorHAnsi" w:hAnsiTheme="minorHAnsi" w:cstheme="minorHAnsi"/>
          <w:b w:val="0"/>
          <w:i w:val="0"/>
          <w:sz w:val="24"/>
          <w:szCs w:val="24"/>
        </w:rPr>
        <w:t xml:space="preserve">You are responsible for setting up your </w:t>
      </w:r>
      <w:proofErr w:type="spellStart"/>
      <w:r w:rsidRPr="004F0E0F">
        <w:rPr>
          <w:rFonts w:asciiTheme="minorHAnsi" w:hAnsiTheme="minorHAnsi" w:cstheme="minorHAnsi"/>
          <w:b w:val="0"/>
          <w:i w:val="0"/>
          <w:sz w:val="24"/>
          <w:szCs w:val="24"/>
        </w:rPr>
        <w:t>MyMathLab</w:t>
      </w:r>
      <w:proofErr w:type="spellEnd"/>
      <w:r w:rsidRPr="004F0E0F">
        <w:rPr>
          <w:rFonts w:asciiTheme="minorHAnsi" w:hAnsiTheme="minorHAnsi" w:cstheme="minorHAnsi"/>
          <w:b w:val="0"/>
          <w:i w:val="0"/>
          <w:sz w:val="24"/>
          <w:szCs w:val="24"/>
        </w:rPr>
        <w:t xml:space="preserve"> account during the first week of class.</w:t>
      </w:r>
    </w:p>
    <w:p w14:paraId="6823963B" w14:textId="77777777" w:rsidR="00797E4D" w:rsidRPr="007A33BA" w:rsidRDefault="00797E4D" w:rsidP="00797E4D">
      <w:pPr>
        <w:pStyle w:val="Title"/>
        <w:numPr>
          <w:ilvl w:val="0"/>
          <w:numId w:val="27"/>
        </w:numPr>
        <w:jc w:val="left"/>
        <w:rPr>
          <w:rFonts w:asciiTheme="minorHAnsi" w:hAnsiTheme="minorHAnsi" w:cstheme="minorHAnsi"/>
          <w:b w:val="0"/>
          <w:i w:val="0"/>
          <w:sz w:val="24"/>
          <w:szCs w:val="24"/>
        </w:rPr>
      </w:pPr>
      <w:proofErr w:type="spellStart"/>
      <w:r w:rsidRPr="007A33BA">
        <w:rPr>
          <w:rFonts w:asciiTheme="minorHAnsi" w:hAnsiTheme="minorHAnsi" w:cstheme="minorHAnsi"/>
          <w:b w:val="0"/>
          <w:sz w:val="24"/>
          <w:szCs w:val="24"/>
        </w:rPr>
        <w:t>MyMathLab</w:t>
      </w:r>
      <w:proofErr w:type="spellEnd"/>
      <w:r w:rsidRPr="007A33BA">
        <w:rPr>
          <w:rFonts w:asciiTheme="minorHAnsi" w:hAnsiTheme="minorHAnsi" w:cstheme="minorHAnsi"/>
          <w:b w:val="0"/>
          <w:sz w:val="24"/>
          <w:szCs w:val="24"/>
        </w:rPr>
        <w:t xml:space="preserve"> will be used to:</w:t>
      </w:r>
    </w:p>
    <w:p w14:paraId="3847471A" w14:textId="77777777" w:rsidR="00797E4D" w:rsidRPr="007A33BA" w:rsidRDefault="00797E4D" w:rsidP="00797E4D">
      <w:pPr>
        <w:numPr>
          <w:ilvl w:val="0"/>
          <w:numId w:val="26"/>
        </w:numPr>
        <w:rPr>
          <w:rFonts w:asciiTheme="minorHAnsi" w:hAnsiTheme="minorHAnsi" w:cstheme="minorHAnsi"/>
          <w:b/>
          <w:sz w:val="24"/>
          <w:szCs w:val="24"/>
        </w:rPr>
      </w:pPr>
      <w:r w:rsidRPr="007A33BA">
        <w:rPr>
          <w:rFonts w:asciiTheme="minorHAnsi" w:hAnsiTheme="minorHAnsi" w:cstheme="minorHAnsi"/>
          <w:sz w:val="24"/>
          <w:szCs w:val="24"/>
        </w:rPr>
        <w:t>Access required online homework</w:t>
      </w:r>
    </w:p>
    <w:p w14:paraId="217F78FA" w14:textId="77777777" w:rsidR="00797E4D" w:rsidRPr="007A33BA" w:rsidRDefault="00797E4D" w:rsidP="00797E4D">
      <w:pPr>
        <w:numPr>
          <w:ilvl w:val="0"/>
          <w:numId w:val="26"/>
        </w:numPr>
        <w:rPr>
          <w:rFonts w:asciiTheme="minorHAnsi" w:hAnsiTheme="minorHAnsi" w:cstheme="minorHAnsi"/>
          <w:b/>
          <w:sz w:val="24"/>
          <w:szCs w:val="24"/>
        </w:rPr>
      </w:pPr>
      <w:r w:rsidRPr="007A33BA">
        <w:rPr>
          <w:rFonts w:asciiTheme="minorHAnsi" w:hAnsiTheme="minorHAnsi" w:cstheme="minorHAnsi"/>
          <w:sz w:val="24"/>
          <w:szCs w:val="24"/>
        </w:rPr>
        <w:t>Access required online quizzes and tests</w:t>
      </w:r>
    </w:p>
    <w:p w14:paraId="3250E211" w14:textId="77777777" w:rsidR="00797E4D" w:rsidRPr="007A33BA" w:rsidRDefault="00797E4D" w:rsidP="00797E4D">
      <w:pPr>
        <w:numPr>
          <w:ilvl w:val="0"/>
          <w:numId w:val="26"/>
        </w:numPr>
        <w:rPr>
          <w:rFonts w:asciiTheme="minorHAnsi" w:hAnsiTheme="minorHAnsi" w:cstheme="minorHAnsi"/>
          <w:b/>
          <w:sz w:val="24"/>
          <w:szCs w:val="24"/>
        </w:rPr>
      </w:pPr>
      <w:r w:rsidRPr="007A33BA">
        <w:rPr>
          <w:rFonts w:asciiTheme="minorHAnsi" w:hAnsiTheme="minorHAnsi" w:cstheme="minorHAnsi"/>
          <w:sz w:val="24"/>
          <w:szCs w:val="24"/>
        </w:rPr>
        <w:t>Access required online cumulative midterm and final exams</w:t>
      </w:r>
    </w:p>
    <w:p w14:paraId="63FD7872" w14:textId="77777777" w:rsidR="00797E4D" w:rsidRPr="000055A7" w:rsidRDefault="00797E4D" w:rsidP="00797E4D">
      <w:pPr>
        <w:numPr>
          <w:ilvl w:val="0"/>
          <w:numId w:val="26"/>
        </w:numPr>
        <w:rPr>
          <w:rFonts w:asciiTheme="minorHAnsi" w:hAnsiTheme="minorHAnsi" w:cstheme="minorHAnsi"/>
          <w:b/>
          <w:sz w:val="24"/>
          <w:szCs w:val="24"/>
        </w:rPr>
      </w:pPr>
      <w:r w:rsidRPr="007A33BA">
        <w:rPr>
          <w:rFonts w:asciiTheme="minorHAnsi" w:hAnsiTheme="minorHAnsi" w:cstheme="minorHAnsi"/>
          <w:sz w:val="24"/>
          <w:szCs w:val="24"/>
        </w:rPr>
        <w:t>Access lecture notes/videos/online textbook/PowerPoint presentations of course material</w:t>
      </w:r>
    </w:p>
    <w:p w14:paraId="76149ECC" w14:textId="0C40D98E" w:rsidR="000055A7" w:rsidRPr="003A20EC" w:rsidRDefault="000055A7" w:rsidP="000055A7">
      <w:pPr>
        <w:rPr>
          <w:rFonts w:asciiTheme="minorHAnsi" w:hAnsiTheme="minorHAnsi" w:cstheme="minorHAnsi"/>
          <w:b/>
          <w:bCs/>
          <w:sz w:val="24"/>
          <w:szCs w:val="24"/>
        </w:rPr>
      </w:pPr>
      <w:r w:rsidRPr="003A20EC">
        <w:rPr>
          <w:rFonts w:asciiTheme="minorHAnsi" w:hAnsiTheme="minorHAnsi" w:cstheme="minorHAnsi"/>
          <w:b/>
          <w:bCs/>
          <w:sz w:val="24"/>
          <w:szCs w:val="24"/>
        </w:rPr>
        <w:t xml:space="preserve">You are responsible for setting up your </w:t>
      </w:r>
      <w:proofErr w:type="spellStart"/>
      <w:r w:rsidRPr="003A20EC">
        <w:rPr>
          <w:rFonts w:asciiTheme="minorHAnsi" w:hAnsiTheme="minorHAnsi" w:cstheme="minorHAnsi"/>
          <w:b/>
          <w:bCs/>
          <w:sz w:val="24"/>
          <w:szCs w:val="24"/>
        </w:rPr>
        <w:t>MyMathLab</w:t>
      </w:r>
      <w:proofErr w:type="spellEnd"/>
      <w:r w:rsidRPr="003A20EC">
        <w:rPr>
          <w:rFonts w:asciiTheme="minorHAnsi" w:hAnsiTheme="minorHAnsi" w:cstheme="minorHAnsi"/>
          <w:b/>
          <w:bCs/>
          <w:sz w:val="24"/>
          <w:szCs w:val="24"/>
        </w:rPr>
        <w:t xml:space="preserve"> </w:t>
      </w:r>
      <w:r w:rsidR="003A20EC" w:rsidRPr="003A20EC">
        <w:rPr>
          <w:rFonts w:asciiTheme="minorHAnsi" w:hAnsiTheme="minorHAnsi" w:cstheme="minorHAnsi"/>
          <w:b/>
          <w:bCs/>
          <w:sz w:val="24"/>
          <w:szCs w:val="24"/>
        </w:rPr>
        <w:t>account during the first week of class.</w:t>
      </w:r>
    </w:p>
    <w:p w14:paraId="73D860B1" w14:textId="77777777" w:rsidR="00BE5416" w:rsidRPr="00FD304A" w:rsidRDefault="00BE5416" w:rsidP="00BE5416">
      <w:pPr>
        <w:autoSpaceDE w:val="0"/>
        <w:autoSpaceDN w:val="0"/>
        <w:adjustRightInd w:val="0"/>
        <w:rPr>
          <w:rFonts w:asciiTheme="minorHAnsi" w:hAnsiTheme="minorHAnsi" w:cs="Verdana"/>
          <w:color w:val="000000"/>
          <w:sz w:val="28"/>
          <w:szCs w:val="24"/>
        </w:rPr>
      </w:pPr>
      <w:r w:rsidRPr="00FD304A">
        <w:rPr>
          <w:rFonts w:asciiTheme="minorHAnsi" w:hAnsiTheme="minorHAnsi" w:cs="Verdana"/>
          <w:b/>
          <w:color w:val="000000"/>
          <w:sz w:val="28"/>
          <w:szCs w:val="24"/>
        </w:rPr>
        <w:t>General Information/Procedures:</w:t>
      </w:r>
      <w:r w:rsidRPr="00FD304A">
        <w:rPr>
          <w:rFonts w:asciiTheme="minorHAnsi" w:hAnsiTheme="minorHAnsi" w:cs="Verdana"/>
          <w:color w:val="000000"/>
          <w:sz w:val="28"/>
          <w:szCs w:val="24"/>
        </w:rPr>
        <w:t xml:space="preserve"> </w:t>
      </w:r>
    </w:p>
    <w:p w14:paraId="4F0267A0" w14:textId="77777777" w:rsidR="00BE5416" w:rsidRPr="00F64A28" w:rsidRDefault="00BE5416" w:rsidP="00BE5416">
      <w:pPr>
        <w:rPr>
          <w:rFonts w:asciiTheme="minorHAnsi" w:hAnsiTheme="minorHAnsi" w:cs="Verdana"/>
          <w:color w:val="000000"/>
        </w:rPr>
      </w:pPr>
    </w:p>
    <w:p w14:paraId="2A4E52BF" w14:textId="627A496D" w:rsidR="00BE5416" w:rsidRPr="00FD304A" w:rsidRDefault="00BE5416" w:rsidP="00BE5416">
      <w:pPr>
        <w:rPr>
          <w:rFonts w:asciiTheme="minorHAnsi" w:hAnsiTheme="minorHAnsi"/>
          <w:sz w:val="24"/>
        </w:rPr>
      </w:pPr>
      <w:r w:rsidRPr="00FD304A">
        <w:rPr>
          <w:rFonts w:asciiTheme="minorHAnsi" w:hAnsiTheme="minorHAnsi"/>
          <w:sz w:val="24"/>
        </w:rPr>
        <w:t xml:space="preserve">This is a </w:t>
      </w:r>
      <w:r>
        <w:rPr>
          <w:rFonts w:asciiTheme="minorHAnsi" w:hAnsiTheme="minorHAnsi"/>
          <w:sz w:val="24"/>
        </w:rPr>
        <w:t>mixed mode</w:t>
      </w:r>
      <w:r w:rsidRPr="00FD304A">
        <w:rPr>
          <w:rFonts w:asciiTheme="minorHAnsi" w:hAnsiTheme="minorHAnsi"/>
          <w:sz w:val="24"/>
        </w:rPr>
        <w:t xml:space="preserve"> course.  Students should pay special a</w:t>
      </w:r>
      <w:r>
        <w:rPr>
          <w:rFonts w:asciiTheme="minorHAnsi" w:hAnsiTheme="minorHAnsi"/>
          <w:sz w:val="24"/>
        </w:rPr>
        <w:t xml:space="preserve">ttention to all due dates in </w:t>
      </w:r>
      <w:proofErr w:type="spellStart"/>
      <w:r>
        <w:rPr>
          <w:rFonts w:asciiTheme="minorHAnsi" w:hAnsiTheme="minorHAnsi"/>
          <w:sz w:val="24"/>
        </w:rPr>
        <w:t>MyMa</w:t>
      </w:r>
      <w:r w:rsidRPr="00FD304A">
        <w:rPr>
          <w:rFonts w:asciiTheme="minorHAnsi" w:hAnsiTheme="minorHAnsi"/>
          <w:sz w:val="24"/>
        </w:rPr>
        <w:t>thLab</w:t>
      </w:r>
      <w:proofErr w:type="spellEnd"/>
      <w:r w:rsidRPr="00FD304A">
        <w:rPr>
          <w:rFonts w:asciiTheme="minorHAnsi" w:hAnsiTheme="minorHAnsi"/>
          <w:sz w:val="24"/>
        </w:rPr>
        <w:t xml:space="preserve"> and attempt to work ahead of all due dates.  In general, students will want to follow these steps for each topic of study:</w:t>
      </w:r>
    </w:p>
    <w:p w14:paraId="19C93943" w14:textId="77777777" w:rsidR="00BE5416" w:rsidRPr="00FD304A" w:rsidRDefault="00BE5416" w:rsidP="00BE5416">
      <w:pPr>
        <w:pStyle w:val="ListParagraph"/>
        <w:numPr>
          <w:ilvl w:val="0"/>
          <w:numId w:val="28"/>
        </w:numPr>
        <w:rPr>
          <w:rFonts w:asciiTheme="minorHAnsi" w:hAnsiTheme="minorHAnsi"/>
          <w:sz w:val="24"/>
        </w:rPr>
      </w:pPr>
      <w:r w:rsidRPr="00FD304A">
        <w:rPr>
          <w:rFonts w:asciiTheme="minorHAnsi" w:hAnsiTheme="minorHAnsi"/>
          <w:sz w:val="24"/>
        </w:rPr>
        <w:t xml:space="preserve">Log into </w:t>
      </w:r>
      <w:proofErr w:type="spellStart"/>
      <w:r w:rsidRPr="00FD304A">
        <w:rPr>
          <w:rFonts w:asciiTheme="minorHAnsi" w:hAnsiTheme="minorHAnsi"/>
          <w:sz w:val="24"/>
        </w:rPr>
        <w:t>MyMathLab</w:t>
      </w:r>
      <w:proofErr w:type="spellEnd"/>
      <w:r w:rsidRPr="00FD304A">
        <w:rPr>
          <w:rFonts w:asciiTheme="minorHAnsi" w:hAnsiTheme="minorHAnsi"/>
          <w:sz w:val="24"/>
        </w:rPr>
        <w:t xml:space="preserve"> and watch all videos.  During the videos, ta</w:t>
      </w:r>
      <w:r>
        <w:rPr>
          <w:rFonts w:asciiTheme="minorHAnsi" w:hAnsiTheme="minorHAnsi"/>
          <w:sz w:val="24"/>
        </w:rPr>
        <w:t>ke notes as if you are in a face-to-face</w:t>
      </w:r>
      <w:r w:rsidRPr="00FD304A">
        <w:rPr>
          <w:rFonts w:asciiTheme="minorHAnsi" w:hAnsiTheme="minorHAnsi"/>
          <w:sz w:val="24"/>
        </w:rPr>
        <w:t xml:space="preserve"> class setting.  Having an organized notebook will be helpful!</w:t>
      </w:r>
    </w:p>
    <w:p w14:paraId="57A68AF1" w14:textId="77777777" w:rsidR="00BE5416" w:rsidRPr="00FD304A" w:rsidRDefault="00BE5416" w:rsidP="00BE5416">
      <w:pPr>
        <w:pStyle w:val="ListParagraph"/>
        <w:numPr>
          <w:ilvl w:val="0"/>
          <w:numId w:val="28"/>
        </w:numPr>
        <w:rPr>
          <w:rFonts w:asciiTheme="minorHAnsi" w:hAnsiTheme="minorHAnsi"/>
          <w:sz w:val="24"/>
        </w:rPr>
      </w:pPr>
      <w:r w:rsidRPr="00FD304A">
        <w:rPr>
          <w:rFonts w:asciiTheme="minorHAnsi" w:hAnsiTheme="minorHAnsi"/>
          <w:sz w:val="24"/>
        </w:rPr>
        <w:t>Complete all homework assignments.  Even though t</w:t>
      </w:r>
      <w:r>
        <w:rPr>
          <w:rFonts w:asciiTheme="minorHAnsi" w:hAnsiTheme="minorHAnsi"/>
          <w:sz w:val="24"/>
        </w:rPr>
        <w:t xml:space="preserve">he assignments are on-line, you really should complete </w:t>
      </w:r>
      <w:r w:rsidRPr="00FD304A">
        <w:rPr>
          <w:rFonts w:asciiTheme="minorHAnsi" w:hAnsiTheme="minorHAnsi"/>
          <w:sz w:val="24"/>
        </w:rPr>
        <w:t>assignments in an organized notebook with all problems numbered, worked out neatly and with the name of the assign</w:t>
      </w:r>
      <w:r>
        <w:rPr>
          <w:rFonts w:asciiTheme="minorHAnsi" w:hAnsiTheme="minorHAnsi"/>
          <w:sz w:val="24"/>
        </w:rPr>
        <w:t xml:space="preserve">ment written on the top of paper.  </w:t>
      </w:r>
      <w:r w:rsidRPr="00FD304A">
        <w:rPr>
          <w:rFonts w:asciiTheme="minorHAnsi" w:hAnsiTheme="minorHAnsi"/>
          <w:sz w:val="24"/>
        </w:rPr>
        <w:t>Include all homework assi</w:t>
      </w:r>
      <w:r>
        <w:rPr>
          <w:rFonts w:asciiTheme="minorHAnsi" w:hAnsiTheme="minorHAnsi"/>
          <w:sz w:val="24"/>
        </w:rPr>
        <w:t xml:space="preserve">gnments with work shown in </w:t>
      </w:r>
      <w:r w:rsidRPr="00FD304A">
        <w:rPr>
          <w:rFonts w:asciiTheme="minorHAnsi" w:hAnsiTheme="minorHAnsi"/>
          <w:sz w:val="24"/>
        </w:rPr>
        <w:t>notebook!</w:t>
      </w:r>
    </w:p>
    <w:p w14:paraId="6FD6A25F" w14:textId="14640675" w:rsidR="00425EAF" w:rsidRDefault="00BE5416" w:rsidP="00BE5416">
      <w:pPr>
        <w:pStyle w:val="ListParagraph"/>
        <w:numPr>
          <w:ilvl w:val="0"/>
          <w:numId w:val="28"/>
        </w:numPr>
        <w:rPr>
          <w:rFonts w:asciiTheme="minorHAnsi" w:hAnsiTheme="minorHAnsi"/>
          <w:b/>
          <w:sz w:val="24"/>
        </w:rPr>
      </w:pPr>
      <w:r>
        <w:rPr>
          <w:rFonts w:asciiTheme="minorHAnsi" w:hAnsiTheme="minorHAnsi"/>
          <w:b/>
          <w:sz w:val="24"/>
        </w:rPr>
        <w:t xml:space="preserve">For each chapter, </w:t>
      </w:r>
      <w:r w:rsidR="00637F91">
        <w:rPr>
          <w:rFonts w:asciiTheme="minorHAnsi" w:hAnsiTheme="minorHAnsi"/>
          <w:b/>
          <w:sz w:val="24"/>
        </w:rPr>
        <w:t xml:space="preserve">optional: </w:t>
      </w:r>
      <w:r>
        <w:rPr>
          <w:rFonts w:asciiTheme="minorHAnsi" w:hAnsiTheme="minorHAnsi"/>
          <w:b/>
          <w:sz w:val="24"/>
        </w:rPr>
        <w:t xml:space="preserve"> y</w:t>
      </w:r>
      <w:r w:rsidRPr="00B4793F">
        <w:rPr>
          <w:rFonts w:asciiTheme="minorHAnsi" w:hAnsiTheme="minorHAnsi"/>
          <w:b/>
          <w:sz w:val="24"/>
        </w:rPr>
        <w:t xml:space="preserve">ou will need to </w:t>
      </w:r>
      <w:r>
        <w:rPr>
          <w:rFonts w:asciiTheme="minorHAnsi" w:hAnsiTheme="minorHAnsi"/>
          <w:b/>
          <w:sz w:val="24"/>
        </w:rPr>
        <w:t>watch</w:t>
      </w:r>
      <w:r w:rsidR="007400AA">
        <w:rPr>
          <w:rFonts w:asciiTheme="minorHAnsi" w:hAnsiTheme="minorHAnsi"/>
          <w:b/>
          <w:sz w:val="24"/>
        </w:rPr>
        <w:t>:</w:t>
      </w:r>
      <w:r>
        <w:rPr>
          <w:rFonts w:asciiTheme="minorHAnsi" w:hAnsiTheme="minorHAnsi"/>
          <w:b/>
          <w:sz w:val="24"/>
        </w:rPr>
        <w:t xml:space="preserve"> Section Videos &amp; PowerPoint, do Section Video Check Homework</w:t>
      </w:r>
      <w:r w:rsidR="000E4AD3">
        <w:rPr>
          <w:rFonts w:asciiTheme="minorHAnsi" w:hAnsiTheme="minorHAnsi"/>
          <w:b/>
          <w:sz w:val="24"/>
        </w:rPr>
        <w:t>,</w:t>
      </w:r>
      <w:r w:rsidR="00A818BE">
        <w:rPr>
          <w:rFonts w:asciiTheme="minorHAnsi" w:hAnsiTheme="minorHAnsi"/>
          <w:b/>
          <w:sz w:val="24"/>
        </w:rPr>
        <w:t xml:space="preserve"> review Pre-Quiz</w:t>
      </w:r>
      <w:r w:rsidR="000D4284">
        <w:rPr>
          <w:rFonts w:asciiTheme="minorHAnsi" w:hAnsiTheme="minorHAnsi"/>
          <w:b/>
          <w:sz w:val="24"/>
        </w:rPr>
        <w:t>, complete review homework.</w:t>
      </w:r>
      <w:r w:rsidR="000E4AD3">
        <w:rPr>
          <w:rFonts w:asciiTheme="minorHAnsi" w:hAnsiTheme="minorHAnsi"/>
          <w:b/>
          <w:sz w:val="24"/>
        </w:rPr>
        <w:t xml:space="preserve"> </w:t>
      </w:r>
      <w:r w:rsidR="000D4284">
        <w:rPr>
          <w:rFonts w:asciiTheme="minorHAnsi" w:hAnsiTheme="minorHAnsi"/>
          <w:b/>
          <w:sz w:val="24"/>
        </w:rPr>
        <w:t>R</w:t>
      </w:r>
      <w:r w:rsidR="00637F91">
        <w:rPr>
          <w:rFonts w:asciiTheme="minorHAnsi" w:hAnsiTheme="minorHAnsi"/>
          <w:b/>
          <w:sz w:val="24"/>
        </w:rPr>
        <w:t>equired</w:t>
      </w:r>
      <w:r w:rsidR="000D4284">
        <w:rPr>
          <w:rFonts w:asciiTheme="minorHAnsi" w:hAnsiTheme="minorHAnsi"/>
          <w:b/>
          <w:sz w:val="24"/>
        </w:rPr>
        <w:t>:</w:t>
      </w:r>
      <w:r>
        <w:rPr>
          <w:rFonts w:asciiTheme="minorHAnsi" w:hAnsiTheme="minorHAnsi"/>
          <w:b/>
          <w:sz w:val="24"/>
        </w:rPr>
        <w:t xml:space="preserve"> </w:t>
      </w:r>
      <w:r w:rsidR="00637F91">
        <w:rPr>
          <w:rFonts w:asciiTheme="minorHAnsi" w:hAnsiTheme="minorHAnsi"/>
          <w:b/>
          <w:sz w:val="24"/>
        </w:rPr>
        <w:t>d</w:t>
      </w:r>
      <w:r>
        <w:rPr>
          <w:rFonts w:asciiTheme="minorHAnsi" w:hAnsiTheme="minorHAnsi"/>
          <w:b/>
          <w:sz w:val="24"/>
        </w:rPr>
        <w:t>o Section Homework, Complete Mastery Quiz with at least 80% score</w:t>
      </w:r>
      <w:r w:rsidR="00993F6A">
        <w:rPr>
          <w:rFonts w:asciiTheme="minorHAnsi" w:hAnsiTheme="minorHAnsi"/>
          <w:b/>
          <w:sz w:val="24"/>
        </w:rPr>
        <w:t>.</w:t>
      </w:r>
      <w:r>
        <w:rPr>
          <w:rFonts w:asciiTheme="minorHAnsi" w:hAnsiTheme="minorHAnsi"/>
          <w:b/>
          <w:sz w:val="24"/>
        </w:rPr>
        <w:t xml:space="preserve"> You will have 2 attempts on each Mastery Quiz</w:t>
      </w:r>
      <w:r w:rsidR="00993F6A">
        <w:rPr>
          <w:rFonts w:asciiTheme="minorHAnsi" w:hAnsiTheme="minorHAnsi"/>
          <w:b/>
          <w:sz w:val="24"/>
        </w:rPr>
        <w:t>.</w:t>
      </w:r>
    </w:p>
    <w:p w14:paraId="2B2D23F5" w14:textId="180299FB" w:rsidR="00BE5416" w:rsidRPr="00B4793F" w:rsidRDefault="00425EAF" w:rsidP="00BE5416">
      <w:pPr>
        <w:pStyle w:val="ListParagraph"/>
        <w:numPr>
          <w:ilvl w:val="0"/>
          <w:numId w:val="28"/>
        </w:numPr>
        <w:rPr>
          <w:rFonts w:asciiTheme="minorHAnsi" w:hAnsiTheme="minorHAnsi"/>
          <w:b/>
          <w:sz w:val="24"/>
        </w:rPr>
      </w:pPr>
      <w:r>
        <w:rPr>
          <w:rFonts w:asciiTheme="minorHAnsi" w:hAnsiTheme="minorHAnsi"/>
          <w:b/>
          <w:sz w:val="24"/>
        </w:rPr>
        <w:t xml:space="preserve">When ordering the </w:t>
      </w:r>
      <w:proofErr w:type="spellStart"/>
      <w:r>
        <w:rPr>
          <w:rFonts w:asciiTheme="minorHAnsi" w:hAnsiTheme="minorHAnsi"/>
          <w:b/>
          <w:sz w:val="24"/>
        </w:rPr>
        <w:t>MyMathlab</w:t>
      </w:r>
      <w:proofErr w:type="spellEnd"/>
      <w:r>
        <w:rPr>
          <w:rFonts w:asciiTheme="minorHAnsi" w:hAnsiTheme="minorHAnsi"/>
          <w:b/>
          <w:sz w:val="24"/>
        </w:rPr>
        <w:t xml:space="preserve"> kit on the Valencia website, you must start by choosing west campus since I am a west campus professor.</w:t>
      </w:r>
      <w:r w:rsidR="00BE5416">
        <w:rPr>
          <w:rFonts w:asciiTheme="minorHAnsi" w:hAnsiTheme="minorHAnsi"/>
          <w:b/>
          <w:sz w:val="24"/>
        </w:rPr>
        <w:t xml:space="preserve"> </w:t>
      </w:r>
    </w:p>
    <w:p w14:paraId="0FBC0DE1" w14:textId="77777777" w:rsidR="00CE5245" w:rsidRDefault="00CE5245" w:rsidP="00CE5245">
      <w:pPr>
        <w:rPr>
          <w:rFonts w:asciiTheme="minorHAnsi" w:hAnsiTheme="minorHAnsi"/>
          <w:sz w:val="24"/>
          <w:szCs w:val="24"/>
        </w:rPr>
      </w:pPr>
    </w:p>
    <w:p w14:paraId="3C6D2111" w14:textId="77777777" w:rsidR="00CE5245" w:rsidRDefault="00CE5245" w:rsidP="00CE5245">
      <w:pPr>
        <w:rPr>
          <w:rFonts w:asciiTheme="minorHAnsi" w:hAnsiTheme="minorHAnsi"/>
          <w:sz w:val="32"/>
          <w:szCs w:val="24"/>
        </w:rPr>
      </w:pPr>
    </w:p>
    <w:p w14:paraId="419A6916" w14:textId="62BB3BB4" w:rsidR="00CB0582" w:rsidRPr="002E692A" w:rsidRDefault="000D2A52" w:rsidP="00CB0582">
      <w:pPr>
        <w:rPr>
          <w:rFonts w:ascii="Calibri" w:hAnsi="Calibri"/>
          <w:b/>
          <w:sz w:val="24"/>
        </w:rPr>
      </w:pPr>
      <w:r>
        <w:rPr>
          <w:rFonts w:ascii="Calibri" w:hAnsi="Calibri"/>
          <w:b/>
          <w:sz w:val="24"/>
        </w:rPr>
        <w:t>MAT 002</w:t>
      </w:r>
      <w:r w:rsidR="00761EF1" w:rsidRPr="002E692A">
        <w:rPr>
          <w:rFonts w:ascii="Calibri" w:hAnsi="Calibri"/>
          <w:b/>
          <w:sz w:val="24"/>
        </w:rPr>
        <w:t>8C</w:t>
      </w:r>
      <w:r w:rsidR="00821B6D">
        <w:rPr>
          <w:rFonts w:ascii="Calibri" w:hAnsi="Calibri"/>
          <w:b/>
          <w:sz w:val="24"/>
        </w:rPr>
        <w:t xml:space="preserve"> Notebook</w:t>
      </w:r>
      <w:r w:rsidR="00CB0582" w:rsidRPr="002E692A">
        <w:rPr>
          <w:rFonts w:ascii="Calibri" w:hAnsi="Calibri"/>
          <w:b/>
          <w:sz w:val="24"/>
        </w:rPr>
        <w:t>:</w:t>
      </w:r>
    </w:p>
    <w:p w14:paraId="5BBE37A6" w14:textId="77777777" w:rsidR="00CB0582" w:rsidRPr="00CE5245" w:rsidRDefault="00CB0582" w:rsidP="00CB0582">
      <w:pPr>
        <w:rPr>
          <w:rFonts w:ascii="Calibri" w:hAnsi="Calibri"/>
          <w:b/>
          <w:sz w:val="24"/>
        </w:rPr>
      </w:pPr>
    </w:p>
    <w:p w14:paraId="2B69C029" w14:textId="32FA4851" w:rsidR="00CB0582" w:rsidRPr="006E00AE" w:rsidRDefault="007D5F4C" w:rsidP="003A36A5">
      <w:pPr>
        <w:rPr>
          <w:rFonts w:ascii="Calibri" w:hAnsi="Calibri"/>
          <w:b/>
          <w:bCs/>
          <w:i/>
          <w:iCs/>
          <w:sz w:val="24"/>
          <w:szCs w:val="24"/>
        </w:rPr>
      </w:pPr>
      <w:r>
        <w:rPr>
          <w:rFonts w:ascii="Calibri" w:hAnsi="Calibri"/>
          <w:sz w:val="24"/>
          <w:szCs w:val="24"/>
        </w:rPr>
        <w:t xml:space="preserve">A notebook should </w:t>
      </w:r>
      <w:r w:rsidR="00477562">
        <w:rPr>
          <w:rFonts w:ascii="Calibri" w:hAnsi="Calibri"/>
          <w:sz w:val="24"/>
          <w:szCs w:val="24"/>
        </w:rPr>
        <w:t>contain</w:t>
      </w:r>
      <w:r>
        <w:rPr>
          <w:rFonts w:ascii="Calibri" w:hAnsi="Calibri"/>
          <w:sz w:val="24"/>
          <w:szCs w:val="24"/>
        </w:rPr>
        <w:t xml:space="preserve"> notes and lab work.</w:t>
      </w:r>
    </w:p>
    <w:p w14:paraId="12FDAB1B" w14:textId="77777777" w:rsidR="003A36A5" w:rsidRDefault="003A36A5" w:rsidP="00CB0582">
      <w:pPr>
        <w:rPr>
          <w:rFonts w:ascii="Calibri" w:hAnsi="Calibri"/>
          <w:b/>
          <w:bCs/>
          <w:i/>
          <w:iCs/>
          <w:sz w:val="24"/>
          <w:szCs w:val="24"/>
        </w:rPr>
      </w:pPr>
    </w:p>
    <w:p w14:paraId="3313BB21" w14:textId="77777777" w:rsidR="00BE4F2D" w:rsidRPr="00B85750" w:rsidRDefault="008C1DDA" w:rsidP="00B85750">
      <w:pPr>
        <w:rPr>
          <w:rFonts w:ascii="Calibri" w:hAnsi="Calibri"/>
          <w:sz w:val="24"/>
        </w:rPr>
      </w:pPr>
      <w:r>
        <w:rPr>
          <w:rFonts w:ascii="Calibri" w:hAnsi="Calibri"/>
          <w:b/>
          <w:noProof/>
          <w:sz w:val="24"/>
          <w:u w:val="single"/>
        </w:rPr>
        <mc:AlternateContent>
          <mc:Choice Requires="wps">
            <w:drawing>
              <wp:anchor distT="0" distB="0" distL="114300" distR="114300" simplePos="0" relativeHeight="251675648" behindDoc="0" locked="0" layoutInCell="1" allowOverlap="1" wp14:anchorId="0E1D98AA" wp14:editId="207659FF">
                <wp:simplePos x="0" y="0"/>
                <wp:positionH relativeFrom="leftMargin">
                  <wp:posOffset>292100</wp:posOffset>
                </wp:positionH>
                <wp:positionV relativeFrom="paragraph">
                  <wp:posOffset>156845</wp:posOffset>
                </wp:positionV>
                <wp:extent cx="666750" cy="749300"/>
                <wp:effectExtent l="19050" t="38100" r="38100" b="31750"/>
                <wp:wrapNone/>
                <wp:docPr id="5" name="5-Point Star 5"/>
                <wp:cNvGraphicFramePr/>
                <a:graphic xmlns:a="http://schemas.openxmlformats.org/drawingml/2006/main">
                  <a:graphicData uri="http://schemas.microsoft.com/office/word/2010/wordprocessingShape">
                    <wps:wsp>
                      <wps:cNvSpPr/>
                      <wps:spPr>
                        <a:xfrm>
                          <a:off x="0" y="0"/>
                          <a:ext cx="666750" cy="749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7467B" id="5-Point Star 5" o:spid="_x0000_s1026" style="position:absolute;margin-left:23pt;margin-top:12.35pt;width:52.5pt;height:59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666750,74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" path="m1,286206r254676,2l333375,r78698,286208l666749,286206,460711,463091r78701,286207l333375,572410,127338,749298,206039,463091,1,286206xe" fillcolor="#4f81bd [3204]" strokecolor="#243f60 [1604]" strokeweight="2pt">
                <v:path arrowok="t" o:connecttype="custom" o:connectlocs="1,286206;254677,286208;333375,0;412073,286208;666749,286206;460711,463091;539412,749298;333375,572410;127338,749298;206039,463091;1,286206" o:connectangles="0,0,0,0,0,0,0,0,0,0,0"/>
                <w10:wrap anchorx="margin"/>
              </v:shape>
            </w:pict>
          </mc:Fallback>
        </mc:AlternateContent>
      </w:r>
    </w:p>
    <w:p w14:paraId="16FEC026" w14:textId="212CD8EC" w:rsidR="003A36A5" w:rsidRPr="0083068A" w:rsidRDefault="00684D37" w:rsidP="003A36A5">
      <w:pPr>
        <w:rPr>
          <w:rFonts w:ascii="Calibri" w:hAnsi="Calibri"/>
          <w:b/>
          <w:sz w:val="24"/>
        </w:rPr>
      </w:pPr>
      <w:r>
        <w:rPr>
          <w:rFonts w:ascii="Calibri" w:hAnsi="Calibri"/>
          <w:b/>
          <w:sz w:val="24"/>
          <w:u w:val="single"/>
        </w:rPr>
        <w:t xml:space="preserve">Note: </w:t>
      </w:r>
      <w:r w:rsidR="006652D2">
        <w:rPr>
          <w:rFonts w:ascii="Calibri" w:hAnsi="Calibri"/>
          <w:b/>
          <w:sz w:val="24"/>
          <w:u w:val="single"/>
        </w:rPr>
        <w:t>4- Function Calculators are allowed.</w:t>
      </w:r>
    </w:p>
    <w:p w14:paraId="461E3F81" w14:textId="77777777" w:rsidR="00DD4E0E" w:rsidRDefault="00DD4E0E" w:rsidP="003A36A5">
      <w:pPr>
        <w:ind w:left="720"/>
        <w:rPr>
          <w:rFonts w:ascii="Calibri" w:hAnsi="Calibri"/>
          <w:sz w:val="24"/>
          <w:u w:val="single"/>
        </w:rPr>
      </w:pPr>
    </w:p>
    <w:p w14:paraId="11771F91" w14:textId="77777777" w:rsidR="003A36A5" w:rsidRPr="0083068A" w:rsidRDefault="003A36A5" w:rsidP="003A36A5">
      <w:pPr>
        <w:rPr>
          <w:rFonts w:asciiTheme="minorHAnsi" w:hAnsiTheme="minorHAnsi"/>
          <w:b/>
          <w:sz w:val="24"/>
          <w:szCs w:val="24"/>
          <w:u w:val="single"/>
        </w:rPr>
      </w:pPr>
      <w:r w:rsidRPr="0083068A">
        <w:rPr>
          <w:rFonts w:asciiTheme="minorHAnsi" w:hAnsiTheme="minorHAnsi"/>
          <w:b/>
          <w:sz w:val="24"/>
          <w:szCs w:val="24"/>
          <w:u w:val="single"/>
        </w:rPr>
        <w:t>Recommended/Additional Resources:</w:t>
      </w:r>
    </w:p>
    <w:p w14:paraId="2202C024" w14:textId="77777777" w:rsidR="009A223C" w:rsidRPr="00511DAF" w:rsidRDefault="009A223C" w:rsidP="009A223C">
      <w:pPr>
        <w:rPr>
          <w:rFonts w:asciiTheme="minorHAnsi" w:hAnsiTheme="minorHAnsi"/>
          <w:b/>
          <w:sz w:val="24"/>
          <w:szCs w:val="24"/>
        </w:rPr>
      </w:pPr>
    </w:p>
    <w:p w14:paraId="5E91DCF9" w14:textId="77777777" w:rsidR="009A223C" w:rsidRPr="0083068A" w:rsidRDefault="009A223C" w:rsidP="009A223C">
      <w:pPr>
        <w:rPr>
          <w:rFonts w:asciiTheme="minorHAnsi" w:hAnsiTheme="minorHAnsi"/>
          <w:sz w:val="24"/>
          <w:szCs w:val="24"/>
        </w:rPr>
      </w:pPr>
      <w:r w:rsidRPr="0083068A">
        <w:rPr>
          <w:rFonts w:asciiTheme="minorHAnsi" w:hAnsiTheme="minorHAnsi"/>
          <w:i/>
          <w:sz w:val="24"/>
          <w:szCs w:val="24"/>
        </w:rPr>
        <w:t>Prealgebra &amp; Introductory Algebra</w:t>
      </w:r>
      <w:r w:rsidRPr="0083068A">
        <w:rPr>
          <w:rFonts w:asciiTheme="minorHAnsi" w:hAnsiTheme="minorHAnsi"/>
          <w:sz w:val="24"/>
          <w:szCs w:val="24"/>
        </w:rPr>
        <w:t xml:space="preserve">, Martin-Gay, </w:t>
      </w:r>
      <w:r>
        <w:rPr>
          <w:rFonts w:asciiTheme="minorHAnsi" w:hAnsiTheme="minorHAnsi"/>
          <w:sz w:val="24"/>
          <w:szCs w:val="24"/>
        </w:rPr>
        <w:t>5</w:t>
      </w:r>
      <w:r w:rsidRPr="0083068A">
        <w:rPr>
          <w:rFonts w:asciiTheme="minorHAnsi" w:hAnsiTheme="minorHAnsi"/>
          <w:sz w:val="24"/>
          <w:szCs w:val="24"/>
          <w:vertAlign w:val="superscript"/>
        </w:rPr>
        <w:t>th</w:t>
      </w:r>
      <w:r w:rsidRPr="0083068A">
        <w:rPr>
          <w:rFonts w:asciiTheme="minorHAnsi" w:hAnsiTheme="minorHAnsi"/>
          <w:sz w:val="24"/>
          <w:szCs w:val="24"/>
        </w:rPr>
        <w:t xml:space="preserve"> ed</w:t>
      </w:r>
      <w:r>
        <w:rPr>
          <w:rFonts w:asciiTheme="minorHAnsi" w:hAnsiTheme="minorHAnsi"/>
          <w:sz w:val="24"/>
          <w:szCs w:val="24"/>
        </w:rPr>
        <w:t xml:space="preserve">ition.  </w:t>
      </w:r>
      <w:r w:rsidRPr="0083068A">
        <w:rPr>
          <w:rFonts w:asciiTheme="minorHAnsi" w:hAnsiTheme="minorHAnsi" w:cs="Calibri"/>
          <w:sz w:val="24"/>
          <w:szCs w:val="24"/>
        </w:rPr>
        <w:t xml:space="preserve">Please note that you have access to the entire book through </w:t>
      </w:r>
      <w:proofErr w:type="spellStart"/>
      <w:r w:rsidRPr="0083068A">
        <w:rPr>
          <w:rFonts w:asciiTheme="minorHAnsi" w:hAnsiTheme="minorHAnsi" w:cs="Calibri"/>
          <w:sz w:val="24"/>
          <w:szCs w:val="24"/>
        </w:rPr>
        <w:t>MyMathLab</w:t>
      </w:r>
      <w:proofErr w:type="spellEnd"/>
      <w:r w:rsidRPr="0083068A">
        <w:rPr>
          <w:rFonts w:asciiTheme="minorHAnsi" w:hAnsiTheme="minorHAnsi" w:cs="Calibri"/>
          <w:sz w:val="24"/>
          <w:szCs w:val="24"/>
        </w:rPr>
        <w:t xml:space="preserve"> in the multimedia section.  This is included in the cost for </w:t>
      </w:r>
      <w:proofErr w:type="spellStart"/>
      <w:r w:rsidRPr="0083068A">
        <w:rPr>
          <w:rFonts w:asciiTheme="minorHAnsi" w:hAnsiTheme="minorHAnsi" w:cs="Calibri"/>
          <w:sz w:val="24"/>
          <w:szCs w:val="24"/>
        </w:rPr>
        <w:t>MyMathLab</w:t>
      </w:r>
      <w:proofErr w:type="spellEnd"/>
      <w:r w:rsidRPr="0083068A">
        <w:rPr>
          <w:rFonts w:asciiTheme="minorHAnsi" w:hAnsiTheme="minorHAnsi" w:cs="Calibri"/>
          <w:sz w:val="24"/>
          <w:szCs w:val="24"/>
        </w:rPr>
        <w:t xml:space="preserve"> software.   </w:t>
      </w:r>
    </w:p>
    <w:p w14:paraId="1CD729A1" w14:textId="77777777" w:rsidR="003A36A5" w:rsidRPr="0083068A" w:rsidRDefault="003A36A5" w:rsidP="003A36A5">
      <w:pPr>
        <w:jc w:val="center"/>
        <w:rPr>
          <w:rFonts w:asciiTheme="minorHAnsi" w:hAnsiTheme="minorHAnsi"/>
          <w:sz w:val="24"/>
          <w:szCs w:val="24"/>
        </w:rPr>
      </w:pPr>
    </w:p>
    <w:p w14:paraId="0564D1EB" w14:textId="77777777" w:rsidR="003A36A5" w:rsidRPr="009D2207" w:rsidRDefault="003A36A5" w:rsidP="003A36A5">
      <w:pPr>
        <w:jc w:val="center"/>
        <w:rPr>
          <w:rFonts w:ascii="Calibri" w:hAnsi="Calibri"/>
        </w:rPr>
      </w:pPr>
    </w:p>
    <w:p w14:paraId="07D5E257" w14:textId="77777777" w:rsidR="003A36A5" w:rsidRDefault="009A223C" w:rsidP="003A36A5">
      <w:pPr>
        <w:rPr>
          <w:rFonts w:ascii="Calibri" w:hAnsi="Calibri"/>
          <w:b/>
          <w:sz w:val="28"/>
          <w:szCs w:val="28"/>
          <w:u w:val="single"/>
        </w:rPr>
      </w:pPr>
      <w:r>
        <w:rPr>
          <w:rFonts w:asciiTheme="minorHAnsi" w:hAnsiTheme="minorHAnsi" w:cstheme="minorHAnsi"/>
          <w:noProof/>
          <w:sz w:val="28"/>
          <w:szCs w:val="28"/>
        </w:rPr>
        <w:drawing>
          <wp:inline distT="0" distB="0" distL="0" distR="0" wp14:anchorId="776753DD" wp14:editId="52094962">
            <wp:extent cx="1971675" cy="2704608"/>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602" cy="2782697"/>
                    </a:xfrm>
                    <a:prstGeom prst="rect">
                      <a:avLst/>
                    </a:prstGeom>
                    <a:noFill/>
                    <a:ln>
                      <a:noFill/>
                    </a:ln>
                  </pic:spPr>
                </pic:pic>
              </a:graphicData>
            </a:graphic>
          </wp:inline>
        </w:drawing>
      </w:r>
    </w:p>
    <w:p w14:paraId="3358DF66" w14:textId="77777777" w:rsidR="00754D46" w:rsidRPr="003A36A5" w:rsidRDefault="00754D46" w:rsidP="003A36A5">
      <w:pPr>
        <w:rPr>
          <w:rFonts w:ascii="Calibri" w:hAnsi="Calibri"/>
          <w:sz w:val="24"/>
          <w:u w:val="single"/>
        </w:rPr>
      </w:pPr>
      <w:r w:rsidRPr="002E692A">
        <w:rPr>
          <w:rFonts w:ascii="Calibri" w:hAnsi="Calibri"/>
          <w:b/>
          <w:sz w:val="28"/>
          <w:szCs w:val="28"/>
          <w:u w:val="single"/>
        </w:rPr>
        <w:t>College-Wide Resources:</w:t>
      </w:r>
    </w:p>
    <w:p w14:paraId="737F23F1" w14:textId="77777777" w:rsidR="00754D46" w:rsidRDefault="00754D46" w:rsidP="00754D46">
      <w:pPr>
        <w:rPr>
          <w:rFonts w:ascii="Calibri" w:hAnsi="Calibri"/>
          <w:sz w:val="28"/>
          <w:szCs w:val="28"/>
        </w:rPr>
      </w:pPr>
    </w:p>
    <w:p w14:paraId="6F92D739" w14:textId="77777777" w:rsidR="00754D46" w:rsidRPr="00754D46" w:rsidRDefault="00754D46" w:rsidP="00754D46">
      <w:pPr>
        <w:rPr>
          <w:rFonts w:ascii="Calibri" w:hAnsi="Calibri"/>
          <w:sz w:val="24"/>
        </w:rPr>
      </w:pPr>
      <w:r w:rsidRPr="002E692A">
        <w:rPr>
          <w:rFonts w:ascii="Calibri" w:hAnsi="Calibri"/>
          <w:sz w:val="24"/>
        </w:rPr>
        <w:t>Valencia College provides many resources for extra help in your courses.  Take advantage of these resources.</w:t>
      </w:r>
    </w:p>
    <w:p w14:paraId="6F579D84" w14:textId="77777777" w:rsidR="00754D46" w:rsidRPr="00754D46" w:rsidRDefault="00754D46" w:rsidP="00754D46">
      <w:pPr>
        <w:rPr>
          <w:rFonts w:ascii="Calibri" w:hAnsi="Calibri"/>
          <w:sz w:val="24"/>
        </w:rPr>
      </w:pPr>
    </w:p>
    <w:p w14:paraId="5F7801AF" w14:textId="77777777" w:rsidR="00754D46" w:rsidRPr="00754D46" w:rsidRDefault="00754D46" w:rsidP="00754D46">
      <w:pPr>
        <w:spacing w:line="276" w:lineRule="auto"/>
        <w:ind w:left="720"/>
        <w:rPr>
          <w:rFonts w:ascii="Calibri" w:hAnsi="Calibri"/>
          <w:sz w:val="24"/>
        </w:rPr>
      </w:pPr>
    </w:p>
    <w:p w14:paraId="19E58BC4" w14:textId="77777777" w:rsidR="00754D46" w:rsidRPr="002E692A" w:rsidRDefault="00754D46" w:rsidP="00754D46">
      <w:pPr>
        <w:pStyle w:val="Heading3"/>
        <w:keepNext w:val="0"/>
        <w:keepLines w:val="0"/>
        <w:numPr>
          <w:ilvl w:val="0"/>
          <w:numId w:val="21"/>
        </w:numPr>
        <w:spacing w:before="0" w:line="276" w:lineRule="auto"/>
        <w:ind w:left="360"/>
        <w:rPr>
          <w:rFonts w:ascii="Calibri" w:hAnsi="Calibri"/>
          <w:szCs w:val="20"/>
        </w:rPr>
      </w:pPr>
      <w:r w:rsidRPr="002E692A">
        <w:rPr>
          <w:rStyle w:val="xmsohyperlink"/>
          <w:rFonts w:ascii="Calibri" w:hAnsi="Calibri"/>
          <w:b/>
          <w:color w:val="000000"/>
          <w:szCs w:val="20"/>
        </w:rPr>
        <w:t>Khan Academy:</w:t>
      </w:r>
      <w:r w:rsidRPr="002E692A">
        <w:rPr>
          <w:rStyle w:val="xmsohyperlink"/>
          <w:rFonts w:ascii="Calibri" w:hAnsi="Calibri"/>
          <w:color w:val="000000"/>
          <w:szCs w:val="20"/>
        </w:rPr>
        <w:t xml:space="preserve"> </w:t>
      </w:r>
      <w:hyperlink r:id="rId12" w:history="1">
        <w:r w:rsidRPr="002E692A">
          <w:rPr>
            <w:rStyle w:val="Hyperlink"/>
            <w:rFonts w:ascii="Calibri" w:hAnsi="Calibri"/>
            <w:szCs w:val="20"/>
          </w:rPr>
          <w:t>www.khanacademy.org</w:t>
        </w:r>
      </w:hyperlink>
    </w:p>
    <w:p w14:paraId="162F94FB" w14:textId="77777777" w:rsidR="00754D46" w:rsidRPr="00754D46" w:rsidRDefault="00754D46" w:rsidP="00754D46">
      <w:pPr>
        <w:spacing w:line="276" w:lineRule="auto"/>
        <w:ind w:left="720"/>
        <w:rPr>
          <w:rFonts w:ascii="Calibri" w:hAnsi="Calibri"/>
          <w:sz w:val="24"/>
        </w:rPr>
      </w:pPr>
    </w:p>
    <w:p w14:paraId="6AA797AE" w14:textId="77777777" w:rsidR="00754D46" w:rsidRPr="00754D46" w:rsidRDefault="00754D46" w:rsidP="00754D46">
      <w:pPr>
        <w:spacing w:line="276" w:lineRule="auto"/>
        <w:ind w:left="720"/>
        <w:rPr>
          <w:rFonts w:ascii="Calibri" w:hAnsi="Calibri"/>
          <w:sz w:val="24"/>
        </w:rPr>
      </w:pPr>
    </w:p>
    <w:p w14:paraId="3A72CCEC" w14:textId="77777777" w:rsidR="00754D46" w:rsidRPr="002E692A" w:rsidRDefault="00754D46" w:rsidP="00754D46">
      <w:pPr>
        <w:numPr>
          <w:ilvl w:val="0"/>
          <w:numId w:val="21"/>
        </w:numPr>
        <w:spacing w:line="276" w:lineRule="auto"/>
        <w:ind w:left="360"/>
        <w:rPr>
          <w:rFonts w:ascii="Calibri" w:hAnsi="Calibri"/>
          <w:b/>
          <w:sz w:val="24"/>
        </w:rPr>
      </w:pPr>
      <w:r w:rsidRPr="002E692A">
        <w:rPr>
          <w:rStyle w:val="xmsohyperlink"/>
          <w:rFonts w:ascii="Calibri" w:hAnsi="Calibri"/>
          <w:b/>
          <w:color w:val="000000"/>
          <w:sz w:val="24"/>
        </w:rPr>
        <w:t>Math TV:</w:t>
      </w:r>
      <w:r w:rsidRPr="002E692A">
        <w:rPr>
          <w:rFonts w:ascii="Calibri" w:hAnsi="Calibri"/>
          <w:b/>
          <w:sz w:val="24"/>
        </w:rPr>
        <w:t xml:space="preserve">  </w:t>
      </w:r>
      <w:hyperlink r:id="rId13" w:history="1">
        <w:r w:rsidRPr="002E692A">
          <w:rPr>
            <w:rStyle w:val="Hyperlink"/>
            <w:rFonts w:ascii="Calibri" w:hAnsi="Calibri"/>
            <w:b/>
            <w:sz w:val="24"/>
          </w:rPr>
          <w:t>www.mathtv.com</w:t>
        </w:r>
      </w:hyperlink>
    </w:p>
    <w:p w14:paraId="612C43FD" w14:textId="77777777" w:rsidR="00754D46" w:rsidRPr="00754D46" w:rsidRDefault="00754D46" w:rsidP="00754D46">
      <w:pPr>
        <w:spacing w:line="276" w:lineRule="auto"/>
        <w:rPr>
          <w:rFonts w:ascii="Calibri" w:hAnsi="Calibri"/>
          <w:sz w:val="24"/>
        </w:rPr>
      </w:pPr>
    </w:p>
    <w:p w14:paraId="7A391AF9" w14:textId="77777777" w:rsidR="00754D46" w:rsidRPr="00754D46" w:rsidRDefault="00754D46" w:rsidP="00754D46">
      <w:pPr>
        <w:spacing w:line="276" w:lineRule="auto"/>
        <w:ind w:left="720"/>
        <w:rPr>
          <w:rFonts w:ascii="Calibri" w:hAnsi="Calibri"/>
          <w:sz w:val="24"/>
        </w:rPr>
      </w:pPr>
      <w:r w:rsidRPr="002E692A">
        <w:rPr>
          <w:rFonts w:ascii="Calibri" w:hAnsi="Calibri"/>
          <w:sz w:val="24"/>
        </w:rPr>
        <w:t>Pat McKeague delivers quick video lessons on many algebraic topics.  Just click the subjects on the left to expand the lists of topics.</w:t>
      </w:r>
    </w:p>
    <w:p w14:paraId="7BCCA908" w14:textId="77777777" w:rsidR="00754D46" w:rsidRPr="00754D46" w:rsidRDefault="00754D46" w:rsidP="00754D46">
      <w:pPr>
        <w:spacing w:line="276" w:lineRule="auto"/>
        <w:ind w:left="360"/>
        <w:rPr>
          <w:rFonts w:ascii="Calibri" w:hAnsi="Calibri"/>
          <w:b/>
          <w:sz w:val="24"/>
        </w:rPr>
      </w:pPr>
    </w:p>
    <w:p w14:paraId="757D8B5E" w14:textId="77777777" w:rsidR="00754D46" w:rsidRPr="00272F7E" w:rsidRDefault="00754D46" w:rsidP="00754D46">
      <w:pPr>
        <w:numPr>
          <w:ilvl w:val="0"/>
          <w:numId w:val="21"/>
        </w:numPr>
        <w:spacing w:line="276" w:lineRule="auto"/>
        <w:ind w:left="360"/>
        <w:rPr>
          <w:rStyle w:val="Hyperlink"/>
          <w:rFonts w:ascii="Calibri" w:hAnsi="Calibri"/>
          <w:b/>
          <w:color w:val="auto"/>
          <w:sz w:val="24"/>
          <w:u w:val="none"/>
        </w:rPr>
      </w:pPr>
      <w:proofErr w:type="spellStart"/>
      <w:r w:rsidRPr="002E692A">
        <w:rPr>
          <w:rFonts w:ascii="Calibri" w:hAnsi="Calibri"/>
          <w:b/>
          <w:sz w:val="24"/>
        </w:rPr>
        <w:t>SmartThinking</w:t>
      </w:r>
      <w:proofErr w:type="spellEnd"/>
      <w:r w:rsidRPr="002E692A">
        <w:rPr>
          <w:rFonts w:ascii="Calibri" w:hAnsi="Calibri"/>
          <w:b/>
          <w:sz w:val="24"/>
        </w:rPr>
        <w:t xml:space="preserve"> by Pearson:  </w:t>
      </w:r>
      <w:hyperlink r:id="rId14" w:history="1">
        <w:r w:rsidRPr="002E692A">
          <w:rPr>
            <w:rStyle w:val="Hyperlink"/>
            <w:rFonts w:ascii="Calibri" w:hAnsi="Calibri"/>
            <w:b/>
            <w:sz w:val="24"/>
          </w:rPr>
          <w:t>https://www.smarthinking.com/</w:t>
        </w:r>
      </w:hyperlink>
    </w:p>
    <w:p w14:paraId="7A6494EA" w14:textId="77777777" w:rsidR="00272F7E" w:rsidRPr="00D74BB2" w:rsidRDefault="00272F7E" w:rsidP="00272F7E">
      <w:pPr>
        <w:pStyle w:val="ListParagraph"/>
        <w:spacing w:line="276" w:lineRule="auto"/>
        <w:rPr>
          <w:rFonts w:ascii="Calibri" w:hAnsi="Calibri"/>
        </w:rPr>
      </w:pPr>
    </w:p>
    <w:p w14:paraId="7FB1C0D4" w14:textId="77777777" w:rsidR="00272F7E" w:rsidRPr="002A2294" w:rsidRDefault="00272F7E" w:rsidP="00272F7E">
      <w:pPr>
        <w:pStyle w:val="ListParagraph"/>
        <w:numPr>
          <w:ilvl w:val="0"/>
          <w:numId w:val="21"/>
        </w:numPr>
        <w:spacing w:line="276" w:lineRule="auto"/>
        <w:rPr>
          <w:rFonts w:ascii="Calibri" w:hAnsi="Calibri"/>
          <w:sz w:val="24"/>
        </w:rPr>
      </w:pPr>
      <w:proofErr w:type="spellStart"/>
      <w:r>
        <w:rPr>
          <w:rFonts w:ascii="Calibri" w:hAnsi="Calibri"/>
          <w:b/>
          <w:sz w:val="24"/>
        </w:rPr>
        <w:t>Brainfuse</w:t>
      </w:r>
      <w:proofErr w:type="spellEnd"/>
      <w:r>
        <w:rPr>
          <w:rFonts w:ascii="Calibri" w:hAnsi="Calibri"/>
          <w:sz w:val="24"/>
        </w:rPr>
        <w:t xml:space="preserve">: </w:t>
      </w:r>
      <w:hyperlink r:id="rId15" w:history="1">
        <w:proofErr w:type="spellStart"/>
        <w:r>
          <w:rPr>
            <w:rStyle w:val="Hyperlink"/>
            <w:rFonts w:ascii="Verdana" w:hAnsi="Verdana"/>
          </w:rPr>
          <w:t>Brainfuse</w:t>
        </w:r>
        <w:proofErr w:type="spellEnd"/>
      </w:hyperlink>
      <w:r>
        <w:rPr>
          <w:rFonts w:ascii="Verdana" w:hAnsi="Verdana"/>
        </w:rPr>
        <w:t xml:space="preserve"> is </w:t>
      </w:r>
      <w:r>
        <w:rPr>
          <w:rFonts w:ascii="Calibri" w:hAnsi="Calibri"/>
          <w:sz w:val="24"/>
        </w:rPr>
        <w:t>a</w:t>
      </w:r>
      <w:r w:rsidRPr="002A2294">
        <w:rPr>
          <w:rFonts w:ascii="Calibri" w:hAnsi="Calibri"/>
          <w:sz w:val="24"/>
        </w:rPr>
        <w:t xml:space="preserve">ccessible through your </w:t>
      </w:r>
      <w:r>
        <w:rPr>
          <w:rFonts w:ascii="Calibri" w:hAnsi="Calibri"/>
          <w:sz w:val="24"/>
        </w:rPr>
        <w:t xml:space="preserve">Canvas </w:t>
      </w:r>
      <w:r w:rsidRPr="002A2294">
        <w:rPr>
          <w:rFonts w:ascii="Calibri" w:hAnsi="Calibri"/>
          <w:sz w:val="24"/>
        </w:rPr>
        <w:t>account when</w:t>
      </w:r>
      <w:r>
        <w:rPr>
          <w:rFonts w:ascii="Calibri" w:hAnsi="Calibri"/>
          <w:sz w:val="24"/>
        </w:rPr>
        <w:t xml:space="preserve"> Math</w:t>
      </w:r>
      <w:r w:rsidRPr="002A2294">
        <w:rPr>
          <w:rFonts w:ascii="Calibri" w:hAnsi="Calibri"/>
          <w:sz w:val="24"/>
        </w:rPr>
        <w:t xml:space="preserve"> </w:t>
      </w:r>
      <w:r>
        <w:rPr>
          <w:rFonts w:ascii="Calibri" w:hAnsi="Calibri"/>
          <w:sz w:val="24"/>
        </w:rPr>
        <w:t>Open Lab and On-line Tutoring are</w:t>
      </w:r>
      <w:r w:rsidRPr="002A2294">
        <w:rPr>
          <w:rFonts w:ascii="Calibri" w:hAnsi="Calibri"/>
          <w:sz w:val="24"/>
        </w:rPr>
        <w:t xml:space="preserve"> unavailable. </w:t>
      </w:r>
    </w:p>
    <w:p w14:paraId="0055E5FC" w14:textId="77777777" w:rsidR="00272F7E" w:rsidRPr="00E479AD" w:rsidRDefault="00272F7E" w:rsidP="00754D46">
      <w:pPr>
        <w:numPr>
          <w:ilvl w:val="0"/>
          <w:numId w:val="21"/>
        </w:numPr>
        <w:spacing w:line="276" w:lineRule="auto"/>
        <w:ind w:left="360"/>
        <w:rPr>
          <w:rStyle w:val="Hyperlink"/>
          <w:rFonts w:ascii="Calibri" w:hAnsi="Calibri"/>
          <w:b/>
          <w:color w:val="auto"/>
          <w:sz w:val="24"/>
          <w:u w:val="none"/>
        </w:rPr>
      </w:pPr>
    </w:p>
    <w:p w14:paraId="6E66E114" w14:textId="595C777F" w:rsidR="00E479AD" w:rsidRPr="002E692A" w:rsidRDefault="00110DAC" w:rsidP="00754D46">
      <w:pPr>
        <w:numPr>
          <w:ilvl w:val="0"/>
          <w:numId w:val="21"/>
        </w:numPr>
        <w:spacing w:line="276" w:lineRule="auto"/>
        <w:ind w:left="360"/>
        <w:rPr>
          <w:rFonts w:ascii="Calibri" w:hAnsi="Calibri"/>
          <w:b/>
          <w:sz w:val="24"/>
        </w:rPr>
      </w:pPr>
      <w:r>
        <w:rPr>
          <w:rFonts w:ascii="Calibri" w:hAnsi="Calibri"/>
          <w:b/>
          <w:sz w:val="24"/>
        </w:rPr>
        <w:lastRenderedPageBreak/>
        <w:t xml:space="preserve">Your </w:t>
      </w:r>
      <w:r w:rsidR="009530CE">
        <w:rPr>
          <w:rFonts w:ascii="Calibri" w:hAnsi="Calibri"/>
          <w:b/>
          <w:sz w:val="24"/>
        </w:rPr>
        <w:t>professor</w:t>
      </w:r>
      <w:r>
        <w:rPr>
          <w:rFonts w:ascii="Calibri" w:hAnsi="Calibri"/>
          <w:b/>
          <w:sz w:val="24"/>
        </w:rPr>
        <w:t xml:space="preserve"> will </w:t>
      </w:r>
      <w:proofErr w:type="gramStart"/>
      <w:r>
        <w:rPr>
          <w:rFonts w:ascii="Calibri" w:hAnsi="Calibri"/>
          <w:b/>
          <w:sz w:val="24"/>
        </w:rPr>
        <w:t xml:space="preserve">have </w:t>
      </w:r>
      <w:r w:rsidR="006A2987">
        <w:rPr>
          <w:rFonts w:ascii="Calibri" w:hAnsi="Calibri"/>
          <w:b/>
          <w:sz w:val="24"/>
        </w:rPr>
        <w:t xml:space="preserve"> </w:t>
      </w:r>
      <w:r w:rsidR="00477562">
        <w:rPr>
          <w:rFonts w:ascii="Calibri" w:hAnsi="Calibri"/>
          <w:b/>
          <w:sz w:val="24"/>
        </w:rPr>
        <w:t>support</w:t>
      </w:r>
      <w:proofErr w:type="gramEnd"/>
      <w:r>
        <w:rPr>
          <w:rFonts w:ascii="Calibri" w:hAnsi="Calibri"/>
          <w:b/>
          <w:sz w:val="24"/>
        </w:rPr>
        <w:t xml:space="preserve"> material</w:t>
      </w:r>
      <w:r w:rsidR="00634BFF">
        <w:rPr>
          <w:rFonts w:ascii="Calibri" w:hAnsi="Calibri"/>
          <w:b/>
          <w:sz w:val="24"/>
        </w:rPr>
        <w:t>s</w:t>
      </w:r>
      <w:r w:rsidR="006A2987">
        <w:rPr>
          <w:rFonts w:ascii="Calibri" w:hAnsi="Calibri"/>
          <w:b/>
          <w:sz w:val="24"/>
        </w:rPr>
        <w:t xml:space="preserve"> </w:t>
      </w:r>
      <w:r w:rsidR="00634BFF">
        <w:rPr>
          <w:rFonts w:ascii="Calibri" w:hAnsi="Calibri"/>
          <w:b/>
          <w:sz w:val="24"/>
        </w:rPr>
        <w:t xml:space="preserve">such as </w:t>
      </w:r>
      <w:r w:rsidR="006A2987">
        <w:rPr>
          <w:rFonts w:ascii="Calibri" w:hAnsi="Calibri"/>
          <w:b/>
          <w:sz w:val="24"/>
        </w:rPr>
        <w:t>video</w:t>
      </w:r>
      <w:r w:rsidR="00634BFF">
        <w:rPr>
          <w:rFonts w:ascii="Calibri" w:hAnsi="Calibri"/>
          <w:b/>
          <w:sz w:val="24"/>
        </w:rPr>
        <w:t xml:space="preserve">s </w:t>
      </w:r>
      <w:r w:rsidR="006A2987">
        <w:rPr>
          <w:rFonts w:ascii="Calibri" w:hAnsi="Calibri"/>
          <w:b/>
          <w:sz w:val="24"/>
        </w:rPr>
        <w:t xml:space="preserve">on </w:t>
      </w:r>
      <w:r w:rsidR="001D32F3">
        <w:rPr>
          <w:rFonts w:ascii="Calibri" w:hAnsi="Calibri"/>
          <w:b/>
          <w:sz w:val="24"/>
        </w:rPr>
        <w:t>factoring (chapter 11) located on Canvas</w:t>
      </w:r>
      <w:r w:rsidR="007D1049">
        <w:rPr>
          <w:rFonts w:ascii="Calibri" w:hAnsi="Calibri"/>
          <w:b/>
          <w:sz w:val="24"/>
        </w:rPr>
        <w:t xml:space="preserve"> under modules</w:t>
      </w:r>
      <w:r w:rsidR="00634BFF">
        <w:rPr>
          <w:rFonts w:ascii="Calibri" w:hAnsi="Calibri"/>
          <w:b/>
          <w:sz w:val="24"/>
        </w:rPr>
        <w:t xml:space="preserve"> tab</w:t>
      </w:r>
      <w:r w:rsidR="007D1049">
        <w:rPr>
          <w:rFonts w:ascii="Calibri" w:hAnsi="Calibri"/>
          <w:b/>
          <w:sz w:val="24"/>
        </w:rPr>
        <w:t>.</w:t>
      </w:r>
      <w:r w:rsidR="00477562">
        <w:rPr>
          <w:rFonts w:ascii="Calibri" w:hAnsi="Calibri"/>
          <w:b/>
          <w:sz w:val="24"/>
        </w:rPr>
        <w:t xml:space="preserve"> </w:t>
      </w:r>
      <w:r w:rsidR="0058578E">
        <w:rPr>
          <w:rFonts w:ascii="Calibri" w:hAnsi="Calibri"/>
          <w:b/>
          <w:sz w:val="24"/>
        </w:rPr>
        <w:t>The videos are a requirement to watch.</w:t>
      </w:r>
      <w:r w:rsidR="007D1049">
        <w:rPr>
          <w:rFonts w:ascii="Calibri" w:hAnsi="Calibri"/>
          <w:b/>
          <w:sz w:val="24"/>
        </w:rPr>
        <w:t xml:space="preserve"> Check it out!</w:t>
      </w:r>
    </w:p>
    <w:p w14:paraId="6C5891E7" w14:textId="77777777" w:rsidR="00787F9F" w:rsidRDefault="00787F9F" w:rsidP="00787F9F">
      <w:pPr>
        <w:rPr>
          <w:rFonts w:ascii="Calibri" w:hAnsi="Calibri"/>
          <w:sz w:val="28"/>
          <w:szCs w:val="28"/>
        </w:rPr>
      </w:pPr>
    </w:p>
    <w:p w14:paraId="1CE23565" w14:textId="77777777" w:rsidR="00B85750" w:rsidRPr="00787F9F" w:rsidRDefault="00B85750" w:rsidP="00787F9F">
      <w:pPr>
        <w:rPr>
          <w:rFonts w:asciiTheme="minorHAnsi" w:hAnsiTheme="minorHAnsi"/>
          <w:b/>
          <w:sz w:val="24"/>
          <w:szCs w:val="24"/>
        </w:rPr>
      </w:pPr>
    </w:p>
    <w:p w14:paraId="2D271B84" w14:textId="77777777" w:rsidR="00CE5245" w:rsidRPr="002E692A" w:rsidRDefault="00CE5245" w:rsidP="00CE5245">
      <w:pPr>
        <w:rPr>
          <w:rFonts w:ascii="Calibri" w:hAnsi="Calibri"/>
          <w:b/>
          <w:sz w:val="28"/>
          <w:szCs w:val="24"/>
          <w:u w:val="single"/>
        </w:rPr>
      </w:pPr>
      <w:r w:rsidRPr="002E692A">
        <w:rPr>
          <w:rFonts w:ascii="Calibri" w:hAnsi="Calibri"/>
          <w:b/>
          <w:sz w:val="28"/>
          <w:szCs w:val="24"/>
          <w:u w:val="single"/>
        </w:rPr>
        <w:t>Math Center Resource Information (West Campus):</w:t>
      </w:r>
    </w:p>
    <w:p w14:paraId="505756CB" w14:textId="77777777" w:rsidR="00CE5245" w:rsidRPr="007A28D6" w:rsidRDefault="00CE5245" w:rsidP="00CE5245">
      <w:pPr>
        <w:rPr>
          <w:rFonts w:ascii="Calibri" w:hAnsi="Calibri"/>
          <w:b/>
          <w:sz w:val="24"/>
          <w:szCs w:val="24"/>
          <w:u w:val="single"/>
        </w:rPr>
      </w:pPr>
    </w:p>
    <w:p w14:paraId="41A97A4B" w14:textId="77777777" w:rsidR="00B85750" w:rsidRPr="00FF476A" w:rsidRDefault="00FF476A" w:rsidP="00B85750">
      <w:pPr>
        <w:rPr>
          <w:rFonts w:ascii="Calibri" w:hAnsi="Calibri"/>
          <w:sz w:val="24"/>
          <w:szCs w:val="24"/>
        </w:rPr>
      </w:pPr>
      <w:r w:rsidRPr="002E692A">
        <w:rPr>
          <w:rFonts w:ascii="Calibri" w:hAnsi="Calibri"/>
          <w:sz w:val="24"/>
          <w:szCs w:val="24"/>
        </w:rPr>
        <w:t xml:space="preserve">The Math Center </w:t>
      </w:r>
      <w:proofErr w:type="gramStart"/>
      <w:r w:rsidRPr="002E692A">
        <w:rPr>
          <w:rFonts w:ascii="Calibri" w:hAnsi="Calibri"/>
          <w:sz w:val="24"/>
          <w:szCs w:val="24"/>
        </w:rPr>
        <w:t>is located in</w:t>
      </w:r>
      <w:proofErr w:type="gramEnd"/>
      <w:r w:rsidRPr="002E692A">
        <w:rPr>
          <w:rFonts w:ascii="Calibri" w:hAnsi="Calibri"/>
          <w:sz w:val="24"/>
          <w:szCs w:val="24"/>
        </w:rPr>
        <w:t xml:space="preserve"> Building 7 on the second floor and includes rooms 240-257. The Math Center houses the Math Open Lab in 7-241 for developmental math students who work on their required lab assignments in the presence of Lab Instructors, </w:t>
      </w:r>
      <w:r w:rsidR="00B85750" w:rsidRPr="002E692A">
        <w:rPr>
          <w:rFonts w:ascii="Calibri" w:hAnsi="Calibri"/>
          <w:sz w:val="24"/>
          <w:szCs w:val="24"/>
        </w:rPr>
        <w:t>Math Connections for tutoring and assistance, and Hands-On Math Lab for interactive workshop and reviews.</w:t>
      </w:r>
      <w:r w:rsidR="00B85750" w:rsidRPr="00FF476A">
        <w:rPr>
          <w:rFonts w:ascii="Calibri" w:hAnsi="Calibri"/>
          <w:sz w:val="24"/>
          <w:szCs w:val="24"/>
        </w:rPr>
        <w:t xml:space="preserve">  </w:t>
      </w:r>
    </w:p>
    <w:p w14:paraId="1DC57334" w14:textId="77777777" w:rsidR="00B85750" w:rsidRDefault="00B85750" w:rsidP="00B85750">
      <w:pPr>
        <w:rPr>
          <w:rFonts w:ascii="Calibri" w:hAnsi="Calibri"/>
          <w:sz w:val="24"/>
          <w:szCs w:val="24"/>
        </w:rPr>
      </w:pPr>
    </w:p>
    <w:p w14:paraId="70F52462" w14:textId="77777777" w:rsidR="00B85750" w:rsidRPr="006E00AE" w:rsidRDefault="00B85750" w:rsidP="00B85750">
      <w:pPr>
        <w:rPr>
          <w:rFonts w:ascii="Calibri" w:hAnsi="Calibri"/>
          <w:sz w:val="24"/>
          <w:szCs w:val="24"/>
        </w:rPr>
      </w:pPr>
    </w:p>
    <w:p w14:paraId="0781C468" w14:textId="77777777" w:rsidR="00B85750" w:rsidRPr="006E00AE" w:rsidRDefault="00B85750" w:rsidP="00B85750">
      <w:pPr>
        <w:rPr>
          <w:rFonts w:ascii="Calibri" w:hAnsi="Calibri"/>
          <w:color w:val="1F497D"/>
          <w:sz w:val="22"/>
          <w:szCs w:val="22"/>
        </w:rPr>
      </w:pPr>
      <w:r w:rsidRPr="002E692A">
        <w:rPr>
          <w:rFonts w:ascii="Calibri" w:hAnsi="Calibri"/>
          <w:sz w:val="24"/>
          <w:szCs w:val="24"/>
        </w:rPr>
        <w:t xml:space="preserve">The Hands-On Math Lab offers interactive assistance with </w:t>
      </w:r>
      <w:r w:rsidR="002E692A">
        <w:rPr>
          <w:rFonts w:ascii="Calibri" w:hAnsi="Calibri"/>
          <w:sz w:val="24"/>
          <w:szCs w:val="24"/>
        </w:rPr>
        <w:t>Manipulatives</w:t>
      </w:r>
      <w:r w:rsidRPr="002E692A">
        <w:rPr>
          <w:rFonts w:ascii="Calibri" w:hAnsi="Calibri"/>
          <w:sz w:val="24"/>
          <w:szCs w:val="24"/>
        </w:rPr>
        <w:t xml:space="preserve"> and concept workshops throughout the semester.  The Hands-On Lab </w:t>
      </w:r>
      <w:proofErr w:type="gramStart"/>
      <w:r w:rsidRPr="002E692A">
        <w:rPr>
          <w:rFonts w:ascii="Calibri" w:hAnsi="Calibri"/>
          <w:sz w:val="24"/>
          <w:szCs w:val="24"/>
        </w:rPr>
        <w:t>is located in</w:t>
      </w:r>
      <w:proofErr w:type="gramEnd"/>
      <w:r w:rsidRPr="002E692A">
        <w:rPr>
          <w:rFonts w:ascii="Calibri" w:hAnsi="Calibri"/>
          <w:sz w:val="24"/>
          <w:szCs w:val="24"/>
        </w:rPr>
        <w:t xml:space="preserve"> Room 256 (behind the hole in the wall in the Math Center). Visit  </w:t>
      </w:r>
      <w:hyperlink r:id="rId16" w:history="1">
        <w:r w:rsidRPr="002E692A">
          <w:rPr>
            <w:rStyle w:val="Hyperlink"/>
            <w:rFonts w:ascii="Calibri" w:hAnsi="Calibri"/>
          </w:rPr>
          <w:t>http://valenciacollege.edu/west/lss/math/handson.cfm</w:t>
        </w:r>
      </w:hyperlink>
      <w:r w:rsidRPr="002E692A">
        <w:rPr>
          <w:rFonts w:ascii="Calibri" w:hAnsi="Calibri"/>
          <w:color w:val="1F497D"/>
        </w:rPr>
        <w:t xml:space="preserve"> </w:t>
      </w:r>
      <w:r w:rsidRPr="002E692A">
        <w:rPr>
          <w:rFonts w:ascii="Calibri" w:hAnsi="Calibri"/>
          <w:sz w:val="24"/>
          <w:szCs w:val="24"/>
        </w:rPr>
        <w:t>for more information.</w:t>
      </w:r>
      <w:r w:rsidRPr="006E00AE">
        <w:rPr>
          <w:rFonts w:ascii="Calibri" w:hAnsi="Calibri"/>
          <w:color w:val="1F497D"/>
        </w:rPr>
        <w:t xml:space="preserve"> </w:t>
      </w:r>
    </w:p>
    <w:p w14:paraId="1858868D" w14:textId="77777777" w:rsidR="00B85750" w:rsidRPr="006E00AE" w:rsidRDefault="00B85750" w:rsidP="00B85750">
      <w:pPr>
        <w:rPr>
          <w:rFonts w:ascii="Calibri" w:hAnsi="Calibri"/>
          <w:color w:val="1F497D"/>
        </w:rPr>
      </w:pPr>
    </w:p>
    <w:p w14:paraId="172E8E9D" w14:textId="77777777" w:rsidR="00B85750" w:rsidRPr="006E00AE" w:rsidRDefault="00B85750" w:rsidP="00B85750">
      <w:pPr>
        <w:rPr>
          <w:rFonts w:ascii="Calibri" w:hAnsi="Calibri"/>
          <w:color w:val="1F497D"/>
        </w:rPr>
      </w:pPr>
      <w:r w:rsidRPr="002E692A">
        <w:rPr>
          <w:rFonts w:ascii="Calibri" w:hAnsi="Calibri"/>
          <w:sz w:val="24"/>
          <w:szCs w:val="24"/>
        </w:rPr>
        <w:t xml:space="preserve">Peer tutors in the Math Center are available for walk-in assistance.  Ask for additional details at the </w:t>
      </w:r>
      <w:r w:rsidR="00FF476A" w:rsidRPr="002E692A">
        <w:rPr>
          <w:rFonts w:ascii="Calibri" w:hAnsi="Calibri"/>
          <w:sz w:val="24"/>
          <w:szCs w:val="24"/>
        </w:rPr>
        <w:t xml:space="preserve">Information </w:t>
      </w:r>
      <w:r w:rsidRPr="002E692A">
        <w:rPr>
          <w:rFonts w:ascii="Calibri" w:hAnsi="Calibri"/>
          <w:sz w:val="24"/>
          <w:szCs w:val="24"/>
        </w:rPr>
        <w:t>Desk in the Math Center.</w:t>
      </w:r>
    </w:p>
    <w:p w14:paraId="7021EA22" w14:textId="77777777" w:rsidR="007A28D6" w:rsidRPr="00A02F3B" w:rsidRDefault="007A28D6" w:rsidP="007A28D6">
      <w:pPr>
        <w:rPr>
          <w:rFonts w:asciiTheme="minorHAnsi" w:hAnsiTheme="minorHAnsi"/>
          <w:b/>
          <w:sz w:val="24"/>
          <w:szCs w:val="24"/>
          <w:u w:val="single"/>
        </w:rPr>
      </w:pPr>
    </w:p>
    <w:p w14:paraId="60201708" w14:textId="77777777" w:rsidR="007A28D6" w:rsidRPr="00787F9F" w:rsidRDefault="007A28D6" w:rsidP="007A28D6">
      <w:pPr>
        <w:rPr>
          <w:rFonts w:asciiTheme="minorHAnsi" w:hAnsiTheme="minorHAnsi"/>
          <w:b/>
          <w:sz w:val="24"/>
          <w:szCs w:val="24"/>
          <w:u w:val="single"/>
        </w:rPr>
      </w:pPr>
    </w:p>
    <w:p w14:paraId="4A207156" w14:textId="77777777" w:rsidR="007A28D6" w:rsidRPr="002E692A" w:rsidRDefault="007A28D6" w:rsidP="007A28D6">
      <w:pPr>
        <w:rPr>
          <w:rFonts w:asciiTheme="minorHAnsi" w:hAnsiTheme="minorHAnsi"/>
          <w:b/>
          <w:sz w:val="24"/>
          <w:szCs w:val="24"/>
        </w:rPr>
      </w:pPr>
      <w:r w:rsidRPr="002E692A">
        <w:rPr>
          <w:rFonts w:asciiTheme="minorHAnsi" w:hAnsiTheme="minorHAnsi"/>
          <w:b/>
          <w:sz w:val="24"/>
          <w:szCs w:val="24"/>
        </w:rPr>
        <w:t>Math Center Hours &amp; Open Lab (Building 7, Room 241):</w:t>
      </w:r>
    </w:p>
    <w:p w14:paraId="59A8CB81" w14:textId="77777777" w:rsidR="007A28D6" w:rsidRPr="00A02F3B" w:rsidRDefault="007A28D6" w:rsidP="007A28D6">
      <w:pPr>
        <w:rPr>
          <w:rFonts w:asciiTheme="minorHAnsi" w:hAnsi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960"/>
      </w:tblGrid>
      <w:tr w:rsidR="007A28D6" w:rsidRPr="00787F9F" w14:paraId="3E5289DD" w14:textId="77777777" w:rsidTr="0019192F">
        <w:trPr>
          <w:jc w:val="center"/>
        </w:trPr>
        <w:tc>
          <w:tcPr>
            <w:tcW w:w="3192" w:type="dxa"/>
          </w:tcPr>
          <w:p w14:paraId="3B93F6D8" w14:textId="77777777" w:rsidR="007A28D6" w:rsidRPr="002E692A" w:rsidRDefault="007A28D6" w:rsidP="0019192F">
            <w:pPr>
              <w:jc w:val="center"/>
              <w:rPr>
                <w:rFonts w:asciiTheme="minorHAnsi" w:hAnsiTheme="minorHAnsi"/>
                <w:b/>
                <w:sz w:val="24"/>
                <w:szCs w:val="24"/>
              </w:rPr>
            </w:pPr>
            <w:r w:rsidRPr="002E692A">
              <w:rPr>
                <w:rFonts w:asciiTheme="minorHAnsi" w:hAnsiTheme="minorHAnsi"/>
                <w:b/>
                <w:sz w:val="24"/>
                <w:szCs w:val="24"/>
              </w:rPr>
              <w:t>Days</w:t>
            </w:r>
          </w:p>
        </w:tc>
        <w:tc>
          <w:tcPr>
            <w:tcW w:w="3960" w:type="dxa"/>
          </w:tcPr>
          <w:p w14:paraId="36719449" w14:textId="77777777" w:rsidR="007A28D6" w:rsidRPr="002E692A" w:rsidRDefault="007A28D6" w:rsidP="0019192F">
            <w:pPr>
              <w:jc w:val="center"/>
              <w:rPr>
                <w:rFonts w:asciiTheme="minorHAnsi" w:hAnsiTheme="minorHAnsi"/>
                <w:b/>
                <w:sz w:val="24"/>
                <w:szCs w:val="24"/>
              </w:rPr>
            </w:pPr>
            <w:r w:rsidRPr="002E692A">
              <w:rPr>
                <w:rFonts w:asciiTheme="minorHAnsi" w:hAnsiTheme="minorHAnsi"/>
                <w:b/>
                <w:sz w:val="24"/>
                <w:szCs w:val="24"/>
              </w:rPr>
              <w:t>Times</w:t>
            </w:r>
          </w:p>
        </w:tc>
      </w:tr>
      <w:tr w:rsidR="007A28D6" w:rsidRPr="00787F9F" w14:paraId="6CF3174E" w14:textId="77777777" w:rsidTr="0019192F">
        <w:trPr>
          <w:jc w:val="center"/>
        </w:trPr>
        <w:tc>
          <w:tcPr>
            <w:tcW w:w="3192" w:type="dxa"/>
          </w:tcPr>
          <w:p w14:paraId="7F7FB8DA" w14:textId="77777777" w:rsidR="007A28D6" w:rsidRPr="002E692A" w:rsidRDefault="007A28D6" w:rsidP="0019192F">
            <w:pPr>
              <w:rPr>
                <w:rFonts w:asciiTheme="minorHAnsi" w:hAnsiTheme="minorHAnsi"/>
                <w:b/>
                <w:sz w:val="24"/>
                <w:szCs w:val="24"/>
              </w:rPr>
            </w:pPr>
            <w:r w:rsidRPr="002E692A">
              <w:rPr>
                <w:rFonts w:asciiTheme="minorHAnsi" w:hAnsiTheme="minorHAnsi"/>
                <w:b/>
                <w:sz w:val="24"/>
                <w:szCs w:val="24"/>
              </w:rPr>
              <w:t xml:space="preserve">Monday – Thursday </w:t>
            </w:r>
          </w:p>
        </w:tc>
        <w:tc>
          <w:tcPr>
            <w:tcW w:w="3960" w:type="dxa"/>
          </w:tcPr>
          <w:p w14:paraId="61E36DAB" w14:textId="0DCCF07F" w:rsidR="007A28D6" w:rsidRPr="002E692A" w:rsidRDefault="00EC1AF8" w:rsidP="0019192F">
            <w:pPr>
              <w:rPr>
                <w:rFonts w:asciiTheme="minorHAnsi" w:hAnsiTheme="minorHAnsi"/>
                <w:sz w:val="24"/>
                <w:szCs w:val="24"/>
              </w:rPr>
            </w:pPr>
            <w:r>
              <w:rPr>
                <w:rFonts w:asciiTheme="minorHAnsi" w:hAnsiTheme="minorHAnsi"/>
                <w:sz w:val="24"/>
                <w:szCs w:val="24"/>
              </w:rPr>
              <w:t xml:space="preserve">9 AM – </w:t>
            </w:r>
            <w:r w:rsidR="00046C2B">
              <w:rPr>
                <w:rFonts w:asciiTheme="minorHAnsi" w:hAnsiTheme="minorHAnsi"/>
                <w:sz w:val="24"/>
                <w:szCs w:val="24"/>
              </w:rPr>
              <w:t>7</w:t>
            </w:r>
            <w:r w:rsidR="007A28D6" w:rsidRPr="002E692A">
              <w:rPr>
                <w:rFonts w:asciiTheme="minorHAnsi" w:hAnsiTheme="minorHAnsi"/>
                <w:sz w:val="24"/>
                <w:szCs w:val="24"/>
              </w:rPr>
              <w:t xml:space="preserve"> PM</w:t>
            </w:r>
          </w:p>
        </w:tc>
      </w:tr>
      <w:tr w:rsidR="007A28D6" w:rsidRPr="00787F9F" w14:paraId="45C8F62A" w14:textId="77777777" w:rsidTr="0019192F">
        <w:trPr>
          <w:jc w:val="center"/>
        </w:trPr>
        <w:tc>
          <w:tcPr>
            <w:tcW w:w="3192" w:type="dxa"/>
          </w:tcPr>
          <w:p w14:paraId="44D1F18A" w14:textId="77777777" w:rsidR="007A28D6" w:rsidRPr="002E692A" w:rsidRDefault="007A28D6" w:rsidP="0019192F">
            <w:pPr>
              <w:rPr>
                <w:rFonts w:asciiTheme="minorHAnsi" w:hAnsiTheme="minorHAnsi"/>
                <w:b/>
                <w:sz w:val="24"/>
                <w:szCs w:val="24"/>
              </w:rPr>
            </w:pPr>
            <w:r w:rsidRPr="002E692A">
              <w:rPr>
                <w:rFonts w:asciiTheme="minorHAnsi" w:hAnsiTheme="minorHAnsi"/>
                <w:b/>
                <w:sz w:val="24"/>
                <w:szCs w:val="24"/>
              </w:rPr>
              <w:t>Friday</w:t>
            </w:r>
          </w:p>
        </w:tc>
        <w:tc>
          <w:tcPr>
            <w:tcW w:w="3960" w:type="dxa"/>
          </w:tcPr>
          <w:p w14:paraId="452C0BAE" w14:textId="4A2DB441" w:rsidR="007A28D6" w:rsidRPr="002E692A" w:rsidRDefault="00046C2B" w:rsidP="00C523D8">
            <w:pPr>
              <w:rPr>
                <w:rFonts w:asciiTheme="minorHAnsi" w:hAnsiTheme="minorHAnsi"/>
                <w:sz w:val="24"/>
                <w:szCs w:val="24"/>
              </w:rPr>
            </w:pPr>
            <w:r>
              <w:rPr>
                <w:rFonts w:asciiTheme="minorHAnsi" w:hAnsiTheme="minorHAnsi"/>
                <w:sz w:val="24"/>
                <w:szCs w:val="24"/>
              </w:rPr>
              <w:t xml:space="preserve">9 AM – </w:t>
            </w:r>
            <w:r w:rsidR="0001214B">
              <w:rPr>
                <w:rFonts w:asciiTheme="minorHAnsi" w:hAnsiTheme="minorHAnsi"/>
                <w:sz w:val="24"/>
                <w:szCs w:val="24"/>
              </w:rPr>
              <w:t>5</w:t>
            </w:r>
            <w:r>
              <w:rPr>
                <w:rFonts w:asciiTheme="minorHAnsi" w:hAnsiTheme="minorHAnsi"/>
                <w:sz w:val="24"/>
                <w:szCs w:val="24"/>
              </w:rPr>
              <w:t xml:space="preserve"> pm</w:t>
            </w:r>
          </w:p>
        </w:tc>
      </w:tr>
      <w:tr w:rsidR="007A28D6" w:rsidRPr="00787F9F" w14:paraId="13794B3B" w14:textId="77777777" w:rsidTr="0019192F">
        <w:trPr>
          <w:jc w:val="center"/>
        </w:trPr>
        <w:tc>
          <w:tcPr>
            <w:tcW w:w="3192" w:type="dxa"/>
          </w:tcPr>
          <w:p w14:paraId="49988EEF" w14:textId="77777777" w:rsidR="007A28D6" w:rsidRPr="002E692A" w:rsidRDefault="007A28D6" w:rsidP="0019192F">
            <w:pPr>
              <w:rPr>
                <w:rFonts w:asciiTheme="minorHAnsi" w:hAnsiTheme="minorHAnsi"/>
                <w:b/>
                <w:sz w:val="24"/>
                <w:szCs w:val="24"/>
              </w:rPr>
            </w:pPr>
            <w:r w:rsidRPr="002E692A">
              <w:rPr>
                <w:rFonts w:asciiTheme="minorHAnsi" w:hAnsiTheme="minorHAnsi"/>
                <w:b/>
                <w:sz w:val="24"/>
                <w:szCs w:val="24"/>
              </w:rPr>
              <w:t>Saturday</w:t>
            </w:r>
          </w:p>
        </w:tc>
        <w:tc>
          <w:tcPr>
            <w:tcW w:w="3960" w:type="dxa"/>
          </w:tcPr>
          <w:p w14:paraId="7CB05351" w14:textId="7CCF7A8E" w:rsidR="007A28D6" w:rsidRPr="002E692A" w:rsidRDefault="00E44241" w:rsidP="0019192F">
            <w:pPr>
              <w:rPr>
                <w:rFonts w:asciiTheme="minorHAnsi" w:hAnsiTheme="minorHAnsi"/>
                <w:sz w:val="24"/>
                <w:szCs w:val="24"/>
              </w:rPr>
            </w:pPr>
            <w:r>
              <w:rPr>
                <w:rFonts w:asciiTheme="minorHAnsi" w:hAnsiTheme="minorHAnsi"/>
                <w:sz w:val="24"/>
                <w:szCs w:val="24"/>
              </w:rPr>
              <w:t>CLOSED</w:t>
            </w:r>
          </w:p>
        </w:tc>
      </w:tr>
      <w:tr w:rsidR="007A28D6" w:rsidRPr="00787F9F" w14:paraId="11356443" w14:textId="77777777" w:rsidTr="0019192F">
        <w:trPr>
          <w:jc w:val="center"/>
        </w:trPr>
        <w:tc>
          <w:tcPr>
            <w:tcW w:w="3192" w:type="dxa"/>
          </w:tcPr>
          <w:p w14:paraId="2F47D334" w14:textId="77777777" w:rsidR="007A28D6" w:rsidRPr="002E692A" w:rsidRDefault="007A28D6" w:rsidP="0019192F">
            <w:pPr>
              <w:rPr>
                <w:rFonts w:asciiTheme="minorHAnsi" w:hAnsiTheme="minorHAnsi"/>
                <w:b/>
                <w:sz w:val="24"/>
                <w:szCs w:val="24"/>
              </w:rPr>
            </w:pPr>
            <w:r w:rsidRPr="002E692A">
              <w:rPr>
                <w:rFonts w:asciiTheme="minorHAnsi" w:hAnsiTheme="minorHAnsi"/>
                <w:b/>
                <w:sz w:val="24"/>
                <w:szCs w:val="24"/>
              </w:rPr>
              <w:t>Sunday</w:t>
            </w:r>
          </w:p>
        </w:tc>
        <w:tc>
          <w:tcPr>
            <w:tcW w:w="3960" w:type="dxa"/>
          </w:tcPr>
          <w:p w14:paraId="717E3147" w14:textId="77777777" w:rsidR="007A28D6" w:rsidRPr="002E692A" w:rsidRDefault="007A28D6" w:rsidP="0019192F">
            <w:pPr>
              <w:rPr>
                <w:rFonts w:asciiTheme="minorHAnsi" w:hAnsiTheme="minorHAnsi"/>
                <w:sz w:val="24"/>
                <w:szCs w:val="24"/>
              </w:rPr>
            </w:pPr>
            <w:r w:rsidRPr="002E692A">
              <w:rPr>
                <w:rFonts w:asciiTheme="minorHAnsi" w:hAnsiTheme="minorHAnsi"/>
                <w:sz w:val="24"/>
                <w:szCs w:val="24"/>
              </w:rPr>
              <w:t>CLOSED</w:t>
            </w:r>
          </w:p>
        </w:tc>
      </w:tr>
      <w:tr w:rsidR="007528E1" w:rsidRPr="00787F9F" w14:paraId="21937925" w14:textId="77777777" w:rsidTr="0019192F">
        <w:trPr>
          <w:jc w:val="center"/>
        </w:trPr>
        <w:tc>
          <w:tcPr>
            <w:tcW w:w="3192" w:type="dxa"/>
          </w:tcPr>
          <w:p w14:paraId="5BBB1742" w14:textId="319B31E5" w:rsidR="007528E1" w:rsidRPr="002E692A" w:rsidRDefault="007528E1" w:rsidP="0019192F">
            <w:pPr>
              <w:rPr>
                <w:rFonts w:asciiTheme="minorHAnsi" w:hAnsiTheme="minorHAnsi"/>
                <w:b/>
                <w:sz w:val="24"/>
                <w:szCs w:val="24"/>
              </w:rPr>
            </w:pPr>
          </w:p>
        </w:tc>
        <w:tc>
          <w:tcPr>
            <w:tcW w:w="3960" w:type="dxa"/>
          </w:tcPr>
          <w:p w14:paraId="33781A3E" w14:textId="77777777" w:rsidR="007528E1" w:rsidRPr="002E692A" w:rsidRDefault="007528E1" w:rsidP="0019192F">
            <w:pPr>
              <w:rPr>
                <w:rFonts w:asciiTheme="minorHAnsi" w:hAnsiTheme="minorHAnsi"/>
                <w:sz w:val="24"/>
                <w:szCs w:val="24"/>
              </w:rPr>
            </w:pPr>
          </w:p>
        </w:tc>
      </w:tr>
    </w:tbl>
    <w:p w14:paraId="48540E5E" w14:textId="77777777" w:rsidR="007A28D6" w:rsidRDefault="007A28D6" w:rsidP="007A28D6">
      <w:pPr>
        <w:rPr>
          <w:rFonts w:asciiTheme="minorHAnsi" w:hAnsiTheme="minorHAnsi"/>
          <w:b/>
          <w:sz w:val="24"/>
          <w:szCs w:val="24"/>
        </w:rPr>
      </w:pPr>
    </w:p>
    <w:p w14:paraId="5BB8168C" w14:textId="77777777" w:rsidR="003A36A5" w:rsidRDefault="003A36A5" w:rsidP="007A28D6">
      <w:pPr>
        <w:rPr>
          <w:rFonts w:asciiTheme="minorHAnsi" w:hAnsiTheme="minorHAnsi"/>
          <w:b/>
          <w:sz w:val="24"/>
          <w:szCs w:val="24"/>
        </w:rPr>
      </w:pPr>
    </w:p>
    <w:p w14:paraId="4045D000" w14:textId="77777777" w:rsidR="003A36A5" w:rsidRDefault="003A36A5" w:rsidP="007A28D6">
      <w:pPr>
        <w:rPr>
          <w:rFonts w:asciiTheme="minorHAnsi" w:hAnsiTheme="minorHAnsi"/>
          <w:b/>
          <w:sz w:val="24"/>
          <w:szCs w:val="24"/>
        </w:rPr>
      </w:pPr>
    </w:p>
    <w:p w14:paraId="5149735B" w14:textId="77777777" w:rsidR="003A36A5" w:rsidRDefault="003A36A5" w:rsidP="007A28D6">
      <w:pPr>
        <w:rPr>
          <w:rFonts w:asciiTheme="minorHAnsi" w:hAnsiTheme="minorHAnsi"/>
          <w:b/>
          <w:sz w:val="24"/>
          <w:szCs w:val="24"/>
        </w:rPr>
      </w:pPr>
    </w:p>
    <w:p w14:paraId="09DB3E5B" w14:textId="77777777" w:rsidR="003A36A5" w:rsidRDefault="003A36A5" w:rsidP="007A28D6">
      <w:pPr>
        <w:rPr>
          <w:rFonts w:asciiTheme="minorHAnsi" w:hAnsiTheme="minorHAnsi"/>
          <w:b/>
          <w:sz w:val="24"/>
          <w:szCs w:val="24"/>
        </w:rPr>
      </w:pPr>
    </w:p>
    <w:p w14:paraId="0FECA457" w14:textId="77777777" w:rsidR="007528E1" w:rsidRPr="006F6527" w:rsidRDefault="007528E1" w:rsidP="007528E1">
      <w:pPr>
        <w:autoSpaceDE w:val="0"/>
        <w:autoSpaceDN w:val="0"/>
        <w:adjustRightInd w:val="0"/>
        <w:rPr>
          <w:rFonts w:asciiTheme="minorHAnsi" w:hAnsiTheme="minorHAnsi" w:cstheme="minorHAnsi"/>
          <w:b/>
          <w:bCs/>
          <w:sz w:val="28"/>
          <w:szCs w:val="28"/>
        </w:rPr>
      </w:pPr>
      <w:r w:rsidRPr="006F6527">
        <w:rPr>
          <w:rFonts w:asciiTheme="minorHAnsi" w:hAnsiTheme="minorHAnsi" w:cstheme="minorHAnsi"/>
          <w:b/>
          <w:bCs/>
          <w:sz w:val="28"/>
          <w:szCs w:val="28"/>
        </w:rPr>
        <w:t>T</w:t>
      </w:r>
      <w:r>
        <w:rPr>
          <w:rFonts w:asciiTheme="minorHAnsi" w:hAnsiTheme="minorHAnsi" w:cstheme="minorHAnsi"/>
          <w:b/>
          <w:bCs/>
          <w:sz w:val="28"/>
          <w:szCs w:val="28"/>
        </w:rPr>
        <w:t>echnology Policy and Support:</w:t>
      </w:r>
    </w:p>
    <w:p w14:paraId="046961B8" w14:textId="77777777" w:rsidR="007528E1" w:rsidRPr="00447216" w:rsidRDefault="007528E1" w:rsidP="007528E1">
      <w:pPr>
        <w:autoSpaceDE w:val="0"/>
        <w:autoSpaceDN w:val="0"/>
        <w:adjustRightInd w:val="0"/>
        <w:rPr>
          <w:rFonts w:asciiTheme="minorHAnsi" w:hAnsiTheme="minorHAnsi" w:cstheme="minorHAnsi"/>
          <w:color w:val="000000"/>
          <w:szCs w:val="24"/>
        </w:rPr>
      </w:pPr>
    </w:p>
    <w:p w14:paraId="59D68797" w14:textId="77777777" w:rsidR="007528E1" w:rsidRPr="005727FC" w:rsidRDefault="007528E1" w:rsidP="007528E1">
      <w:pPr>
        <w:rPr>
          <w:rFonts w:asciiTheme="minorHAnsi" w:hAnsiTheme="minorHAnsi" w:cstheme="minorHAnsi"/>
          <w:sz w:val="24"/>
          <w:szCs w:val="24"/>
        </w:rPr>
      </w:pPr>
      <w:r w:rsidRPr="005727FC">
        <w:rPr>
          <w:rFonts w:asciiTheme="minorHAnsi" w:hAnsiTheme="minorHAnsi" w:cstheme="minorHAnsi"/>
          <w:sz w:val="24"/>
          <w:szCs w:val="24"/>
        </w:rPr>
        <w:t>This course relies on the use of technology to aid in your learning.  You are expected to check Canvas and your e-mail daily to ensure that you have</w:t>
      </w:r>
      <w:r>
        <w:rPr>
          <w:rFonts w:asciiTheme="minorHAnsi" w:hAnsiTheme="minorHAnsi" w:cstheme="minorHAnsi"/>
          <w:sz w:val="24"/>
          <w:szCs w:val="24"/>
        </w:rPr>
        <w:t xml:space="preserve"> the most current information.  The profess</w:t>
      </w:r>
      <w:r w:rsidRPr="005727FC">
        <w:rPr>
          <w:rFonts w:asciiTheme="minorHAnsi" w:hAnsiTheme="minorHAnsi" w:cstheme="minorHAnsi"/>
          <w:sz w:val="24"/>
          <w:szCs w:val="24"/>
        </w:rPr>
        <w:t>or is not responsible for any technical issues regarding a student’s personal computer or pers</w:t>
      </w:r>
      <w:r>
        <w:rPr>
          <w:rFonts w:asciiTheme="minorHAnsi" w:hAnsiTheme="minorHAnsi" w:cstheme="minorHAnsi"/>
          <w:sz w:val="24"/>
          <w:szCs w:val="24"/>
        </w:rPr>
        <w:t xml:space="preserve">onal Internet connection.  </w:t>
      </w:r>
      <w:r w:rsidRPr="005727FC">
        <w:rPr>
          <w:rFonts w:asciiTheme="minorHAnsi" w:hAnsiTheme="minorHAnsi" w:cstheme="minorHAnsi"/>
          <w:sz w:val="24"/>
          <w:szCs w:val="24"/>
        </w:rPr>
        <w:t>If you experience any technical issues, call the support numbers below.</w:t>
      </w:r>
      <w:r>
        <w:rPr>
          <w:rFonts w:asciiTheme="minorHAnsi" w:hAnsiTheme="minorHAnsi" w:cstheme="minorHAnsi"/>
          <w:sz w:val="24"/>
          <w:szCs w:val="24"/>
        </w:rPr>
        <w:t xml:space="preserve">  </w:t>
      </w:r>
    </w:p>
    <w:p w14:paraId="161C8B18" w14:textId="77777777" w:rsidR="007528E1" w:rsidRPr="00E032EE" w:rsidRDefault="007528E1" w:rsidP="007528E1">
      <w:pPr>
        <w:rPr>
          <w:rFonts w:asciiTheme="minorHAnsi" w:hAnsiTheme="minorHAnsi" w:cstheme="minorHAnsi"/>
          <w:szCs w:val="24"/>
        </w:rPr>
      </w:pPr>
      <w:r w:rsidRPr="005727FC">
        <w:rPr>
          <w:rFonts w:asciiTheme="minorHAnsi" w:hAnsiTheme="minorHAnsi" w:cstheme="minorHAnsi"/>
          <w:sz w:val="24"/>
          <w:szCs w:val="24"/>
        </w:rPr>
        <w:lastRenderedPageBreak/>
        <w:tab/>
      </w:r>
    </w:p>
    <w:p w14:paraId="6010C606" w14:textId="77777777" w:rsidR="007528E1" w:rsidRDefault="007528E1" w:rsidP="007528E1">
      <w:pPr>
        <w:rPr>
          <w:rStyle w:val="Hyperlink"/>
          <w:rFonts w:asciiTheme="minorHAnsi" w:hAnsiTheme="minorHAnsi" w:cstheme="minorHAnsi"/>
          <w:sz w:val="24"/>
          <w:szCs w:val="24"/>
        </w:rPr>
      </w:pPr>
      <w:r w:rsidRPr="005727FC">
        <w:rPr>
          <w:rFonts w:asciiTheme="minorHAnsi" w:hAnsiTheme="minorHAnsi" w:cstheme="minorHAnsi"/>
          <w:sz w:val="24"/>
          <w:szCs w:val="24"/>
        </w:rPr>
        <w:t xml:space="preserve">Canvas Help Desk: (407)-582-5600 or </w:t>
      </w:r>
      <w:hyperlink r:id="rId17" w:history="1">
        <w:r w:rsidRPr="005727FC">
          <w:rPr>
            <w:rStyle w:val="Hyperlink"/>
            <w:rFonts w:asciiTheme="minorHAnsi" w:hAnsiTheme="minorHAnsi" w:cstheme="minorHAnsi"/>
            <w:sz w:val="24"/>
            <w:szCs w:val="24"/>
          </w:rPr>
          <w:t>onlinehelp@valenciacollege.edu</w:t>
        </w:r>
      </w:hyperlink>
      <w:r w:rsidRPr="005727FC">
        <w:rPr>
          <w:rStyle w:val="Hyperlink"/>
          <w:rFonts w:asciiTheme="minorHAnsi" w:hAnsiTheme="minorHAnsi" w:cstheme="minorHAnsi"/>
          <w:sz w:val="24"/>
          <w:szCs w:val="24"/>
        </w:rPr>
        <w:t xml:space="preserve">  </w:t>
      </w:r>
    </w:p>
    <w:p w14:paraId="3AF3E9CC" w14:textId="77777777" w:rsidR="00DD4E0E" w:rsidRDefault="00DD4E0E" w:rsidP="007A28D6">
      <w:pPr>
        <w:rPr>
          <w:rFonts w:asciiTheme="minorHAnsi" w:hAnsiTheme="minorHAnsi"/>
          <w:b/>
          <w:sz w:val="24"/>
          <w:szCs w:val="24"/>
        </w:rPr>
      </w:pPr>
    </w:p>
    <w:p w14:paraId="3A5D0E8D" w14:textId="77777777" w:rsidR="00DD4E0E" w:rsidRDefault="00DD4E0E" w:rsidP="007A28D6">
      <w:pPr>
        <w:rPr>
          <w:rFonts w:asciiTheme="minorHAnsi" w:hAnsiTheme="minorHAnsi"/>
          <w:b/>
          <w:sz w:val="24"/>
          <w:szCs w:val="24"/>
        </w:rPr>
      </w:pPr>
    </w:p>
    <w:p w14:paraId="67594BF1" w14:textId="77777777" w:rsidR="00BE4F2D" w:rsidRDefault="00BE4F2D" w:rsidP="00754D46">
      <w:pPr>
        <w:ind w:right="360"/>
        <w:rPr>
          <w:rFonts w:asciiTheme="minorHAnsi" w:hAnsiTheme="minorHAnsi"/>
          <w:b/>
          <w:sz w:val="24"/>
          <w:szCs w:val="24"/>
        </w:rPr>
      </w:pPr>
    </w:p>
    <w:p w14:paraId="67C33C02" w14:textId="77777777" w:rsidR="003A36A5" w:rsidRDefault="003A36A5" w:rsidP="00754D46">
      <w:pPr>
        <w:ind w:right="360"/>
        <w:rPr>
          <w:rFonts w:asciiTheme="minorHAnsi" w:hAnsiTheme="minorHAnsi"/>
          <w:b/>
          <w:sz w:val="24"/>
          <w:szCs w:val="24"/>
        </w:rPr>
      </w:pPr>
    </w:p>
    <w:p w14:paraId="47E20DC4" w14:textId="77777777" w:rsidR="003A36A5" w:rsidRDefault="003A36A5" w:rsidP="00754D46">
      <w:pPr>
        <w:ind w:right="360"/>
        <w:rPr>
          <w:rFonts w:asciiTheme="minorHAnsi" w:hAnsiTheme="minorHAnsi"/>
          <w:b/>
          <w:sz w:val="24"/>
          <w:szCs w:val="24"/>
        </w:rPr>
      </w:pPr>
    </w:p>
    <w:p w14:paraId="143E65EB" w14:textId="77777777" w:rsidR="0001214B" w:rsidRDefault="0001214B" w:rsidP="003A36A5">
      <w:pPr>
        <w:ind w:right="360"/>
        <w:rPr>
          <w:rFonts w:asciiTheme="minorHAnsi" w:hAnsiTheme="minorHAnsi"/>
          <w:b/>
          <w:sz w:val="24"/>
          <w:szCs w:val="24"/>
        </w:rPr>
      </w:pPr>
    </w:p>
    <w:p w14:paraId="6C213FFF" w14:textId="77777777" w:rsidR="0001214B" w:rsidRDefault="0001214B" w:rsidP="003A36A5">
      <w:pPr>
        <w:ind w:right="360"/>
        <w:rPr>
          <w:rFonts w:asciiTheme="minorHAnsi" w:hAnsiTheme="minorHAnsi"/>
          <w:b/>
          <w:sz w:val="24"/>
          <w:szCs w:val="24"/>
        </w:rPr>
      </w:pPr>
    </w:p>
    <w:p w14:paraId="4636E767" w14:textId="38D8B194" w:rsidR="003A36A5" w:rsidRDefault="003A36A5" w:rsidP="003A36A5">
      <w:pPr>
        <w:ind w:right="360"/>
        <w:rPr>
          <w:rFonts w:asciiTheme="minorHAnsi" w:hAnsiTheme="minorHAnsi"/>
          <w:b/>
          <w:sz w:val="24"/>
          <w:szCs w:val="24"/>
        </w:rPr>
      </w:pPr>
      <w:r>
        <w:rPr>
          <w:rFonts w:asciiTheme="minorHAnsi" w:hAnsiTheme="minorHAnsi"/>
          <w:b/>
          <w:sz w:val="24"/>
          <w:szCs w:val="24"/>
        </w:rPr>
        <w:t>Hands On Math (Building 7-255)</w:t>
      </w:r>
    </w:p>
    <w:p w14:paraId="43583408" w14:textId="77777777" w:rsidR="003A36A5" w:rsidRDefault="003A36A5" w:rsidP="003A36A5">
      <w:pPr>
        <w:ind w:right="360"/>
        <w:rPr>
          <w:rFonts w:asciiTheme="minorHAnsi" w:hAnsi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960"/>
      </w:tblGrid>
      <w:tr w:rsidR="003A36A5" w:rsidRPr="00787F9F" w14:paraId="303AE048" w14:textId="77777777" w:rsidTr="00561914">
        <w:trPr>
          <w:jc w:val="center"/>
        </w:trPr>
        <w:tc>
          <w:tcPr>
            <w:tcW w:w="3192" w:type="dxa"/>
          </w:tcPr>
          <w:p w14:paraId="29D0FA0A" w14:textId="77777777" w:rsidR="003A36A5" w:rsidRPr="009270D6" w:rsidRDefault="003A36A5" w:rsidP="00561914">
            <w:pPr>
              <w:jc w:val="center"/>
              <w:rPr>
                <w:rFonts w:asciiTheme="minorHAnsi" w:hAnsiTheme="minorHAnsi"/>
                <w:b/>
                <w:sz w:val="24"/>
                <w:szCs w:val="24"/>
              </w:rPr>
            </w:pPr>
            <w:r w:rsidRPr="009270D6">
              <w:rPr>
                <w:rFonts w:asciiTheme="minorHAnsi" w:hAnsiTheme="minorHAnsi"/>
                <w:b/>
                <w:sz w:val="24"/>
                <w:szCs w:val="24"/>
              </w:rPr>
              <w:t>Days</w:t>
            </w:r>
          </w:p>
        </w:tc>
        <w:tc>
          <w:tcPr>
            <w:tcW w:w="3960" w:type="dxa"/>
          </w:tcPr>
          <w:p w14:paraId="51151105" w14:textId="77777777" w:rsidR="003A36A5" w:rsidRPr="009270D6" w:rsidRDefault="003A36A5" w:rsidP="00561914">
            <w:pPr>
              <w:jc w:val="center"/>
              <w:rPr>
                <w:rFonts w:asciiTheme="minorHAnsi" w:hAnsiTheme="minorHAnsi"/>
                <w:b/>
                <w:sz w:val="24"/>
                <w:szCs w:val="24"/>
              </w:rPr>
            </w:pPr>
            <w:r w:rsidRPr="009270D6">
              <w:rPr>
                <w:rFonts w:asciiTheme="minorHAnsi" w:hAnsiTheme="minorHAnsi"/>
                <w:b/>
                <w:sz w:val="24"/>
                <w:szCs w:val="24"/>
              </w:rPr>
              <w:t>Times</w:t>
            </w:r>
          </w:p>
        </w:tc>
      </w:tr>
      <w:tr w:rsidR="003A36A5" w:rsidRPr="00787F9F" w14:paraId="36F1823A" w14:textId="77777777" w:rsidTr="00561914">
        <w:trPr>
          <w:jc w:val="center"/>
        </w:trPr>
        <w:tc>
          <w:tcPr>
            <w:tcW w:w="3192" w:type="dxa"/>
          </w:tcPr>
          <w:p w14:paraId="5DBB0079" w14:textId="77777777" w:rsidR="003A36A5" w:rsidRPr="009270D6" w:rsidRDefault="003A36A5" w:rsidP="00561914">
            <w:pPr>
              <w:rPr>
                <w:rFonts w:asciiTheme="minorHAnsi" w:hAnsiTheme="minorHAnsi"/>
                <w:b/>
                <w:sz w:val="24"/>
                <w:szCs w:val="24"/>
              </w:rPr>
            </w:pPr>
            <w:r w:rsidRPr="009270D6">
              <w:rPr>
                <w:rFonts w:asciiTheme="minorHAnsi" w:hAnsiTheme="minorHAnsi"/>
                <w:b/>
                <w:sz w:val="24"/>
                <w:szCs w:val="24"/>
              </w:rPr>
              <w:t xml:space="preserve">Monday – </w:t>
            </w:r>
            <w:r>
              <w:rPr>
                <w:rFonts w:asciiTheme="minorHAnsi" w:hAnsiTheme="minorHAnsi"/>
                <w:b/>
                <w:sz w:val="24"/>
                <w:szCs w:val="24"/>
              </w:rPr>
              <w:t>Thursday</w:t>
            </w:r>
          </w:p>
        </w:tc>
        <w:tc>
          <w:tcPr>
            <w:tcW w:w="3960" w:type="dxa"/>
          </w:tcPr>
          <w:p w14:paraId="6A0E0562" w14:textId="044D9F38" w:rsidR="003A36A5" w:rsidRPr="009270D6" w:rsidRDefault="004A785D" w:rsidP="00561914">
            <w:pPr>
              <w:rPr>
                <w:rFonts w:asciiTheme="minorHAnsi" w:hAnsiTheme="minorHAnsi"/>
                <w:sz w:val="24"/>
                <w:szCs w:val="24"/>
              </w:rPr>
            </w:pPr>
            <w:r>
              <w:rPr>
                <w:rFonts w:asciiTheme="minorHAnsi" w:hAnsiTheme="minorHAnsi"/>
                <w:sz w:val="24"/>
                <w:szCs w:val="24"/>
              </w:rPr>
              <w:t xml:space="preserve">10 AM – </w:t>
            </w:r>
            <w:r w:rsidR="00046C2B">
              <w:rPr>
                <w:rFonts w:asciiTheme="minorHAnsi" w:hAnsiTheme="minorHAnsi"/>
                <w:sz w:val="24"/>
                <w:szCs w:val="24"/>
              </w:rPr>
              <w:t>5</w:t>
            </w:r>
            <w:r w:rsidR="00D76533">
              <w:rPr>
                <w:rFonts w:asciiTheme="minorHAnsi" w:hAnsiTheme="minorHAnsi"/>
                <w:sz w:val="24"/>
                <w:szCs w:val="24"/>
              </w:rPr>
              <w:t xml:space="preserve"> </w:t>
            </w:r>
            <w:r w:rsidR="003A36A5" w:rsidRPr="009270D6">
              <w:rPr>
                <w:rFonts w:asciiTheme="minorHAnsi" w:hAnsiTheme="minorHAnsi"/>
                <w:sz w:val="24"/>
                <w:szCs w:val="24"/>
              </w:rPr>
              <w:t>PM</w:t>
            </w:r>
          </w:p>
        </w:tc>
      </w:tr>
      <w:tr w:rsidR="003A36A5" w:rsidRPr="00787F9F" w14:paraId="25F9A37A" w14:textId="77777777" w:rsidTr="00561914">
        <w:trPr>
          <w:jc w:val="center"/>
        </w:trPr>
        <w:tc>
          <w:tcPr>
            <w:tcW w:w="3192" w:type="dxa"/>
          </w:tcPr>
          <w:p w14:paraId="6A1DCE0C" w14:textId="77777777" w:rsidR="003A36A5" w:rsidRPr="009270D6" w:rsidRDefault="003A36A5" w:rsidP="00561914">
            <w:pPr>
              <w:rPr>
                <w:rFonts w:asciiTheme="minorHAnsi" w:hAnsiTheme="minorHAnsi"/>
                <w:b/>
                <w:sz w:val="24"/>
                <w:szCs w:val="24"/>
              </w:rPr>
            </w:pPr>
            <w:r w:rsidRPr="009270D6">
              <w:rPr>
                <w:rFonts w:asciiTheme="minorHAnsi" w:hAnsiTheme="minorHAnsi"/>
                <w:b/>
                <w:sz w:val="24"/>
                <w:szCs w:val="24"/>
              </w:rPr>
              <w:t>Friday</w:t>
            </w:r>
          </w:p>
        </w:tc>
        <w:tc>
          <w:tcPr>
            <w:tcW w:w="3960" w:type="dxa"/>
          </w:tcPr>
          <w:p w14:paraId="1476A08B" w14:textId="0877A9B8" w:rsidR="003A36A5" w:rsidRPr="009270D6" w:rsidRDefault="00046C2B" w:rsidP="00561914">
            <w:pPr>
              <w:rPr>
                <w:rFonts w:asciiTheme="minorHAnsi" w:hAnsiTheme="minorHAnsi"/>
                <w:sz w:val="24"/>
                <w:szCs w:val="24"/>
              </w:rPr>
            </w:pPr>
            <w:r>
              <w:rPr>
                <w:rFonts w:asciiTheme="minorHAnsi" w:hAnsiTheme="minorHAnsi"/>
                <w:sz w:val="24"/>
                <w:szCs w:val="24"/>
              </w:rPr>
              <w:t xml:space="preserve">10 AM – </w:t>
            </w:r>
            <w:r w:rsidR="0001214B">
              <w:rPr>
                <w:rFonts w:asciiTheme="minorHAnsi" w:hAnsiTheme="minorHAnsi"/>
                <w:sz w:val="24"/>
                <w:szCs w:val="24"/>
              </w:rPr>
              <w:t>4</w:t>
            </w:r>
            <w:r>
              <w:rPr>
                <w:rFonts w:asciiTheme="minorHAnsi" w:hAnsiTheme="minorHAnsi"/>
                <w:sz w:val="24"/>
                <w:szCs w:val="24"/>
              </w:rPr>
              <w:t xml:space="preserve"> PM</w:t>
            </w:r>
          </w:p>
        </w:tc>
      </w:tr>
      <w:tr w:rsidR="003A36A5" w:rsidRPr="00787F9F" w14:paraId="77A03F5F" w14:textId="77777777" w:rsidTr="00561914">
        <w:trPr>
          <w:jc w:val="center"/>
        </w:trPr>
        <w:tc>
          <w:tcPr>
            <w:tcW w:w="3192" w:type="dxa"/>
          </w:tcPr>
          <w:p w14:paraId="750154E3" w14:textId="77777777" w:rsidR="003A36A5" w:rsidRPr="009270D6" w:rsidRDefault="003A36A5" w:rsidP="00561914">
            <w:pPr>
              <w:rPr>
                <w:rFonts w:asciiTheme="minorHAnsi" w:hAnsiTheme="minorHAnsi"/>
                <w:b/>
                <w:sz w:val="24"/>
                <w:szCs w:val="24"/>
              </w:rPr>
            </w:pPr>
            <w:r w:rsidRPr="009270D6">
              <w:rPr>
                <w:rFonts w:asciiTheme="minorHAnsi" w:hAnsiTheme="minorHAnsi"/>
                <w:b/>
                <w:sz w:val="24"/>
                <w:szCs w:val="24"/>
              </w:rPr>
              <w:t>Saturday</w:t>
            </w:r>
          </w:p>
        </w:tc>
        <w:tc>
          <w:tcPr>
            <w:tcW w:w="3960" w:type="dxa"/>
          </w:tcPr>
          <w:p w14:paraId="4F2272F0" w14:textId="77777777" w:rsidR="003A36A5" w:rsidRPr="009270D6" w:rsidRDefault="003A36A5" w:rsidP="00561914">
            <w:pPr>
              <w:rPr>
                <w:rFonts w:asciiTheme="minorHAnsi" w:hAnsiTheme="minorHAnsi"/>
                <w:sz w:val="24"/>
                <w:szCs w:val="24"/>
              </w:rPr>
            </w:pPr>
            <w:r w:rsidRPr="009270D6">
              <w:rPr>
                <w:rFonts w:asciiTheme="minorHAnsi" w:hAnsiTheme="minorHAnsi"/>
                <w:sz w:val="24"/>
                <w:szCs w:val="24"/>
              </w:rPr>
              <w:t>CLOSED</w:t>
            </w:r>
          </w:p>
        </w:tc>
      </w:tr>
      <w:tr w:rsidR="003A36A5" w:rsidRPr="00787F9F" w14:paraId="147B0680" w14:textId="77777777" w:rsidTr="00561914">
        <w:trPr>
          <w:jc w:val="center"/>
        </w:trPr>
        <w:tc>
          <w:tcPr>
            <w:tcW w:w="3192" w:type="dxa"/>
          </w:tcPr>
          <w:p w14:paraId="59AC05B6" w14:textId="77777777" w:rsidR="003A36A5" w:rsidRPr="009270D6" w:rsidRDefault="003A36A5" w:rsidP="00561914">
            <w:pPr>
              <w:rPr>
                <w:rFonts w:asciiTheme="minorHAnsi" w:hAnsiTheme="minorHAnsi"/>
                <w:b/>
                <w:sz w:val="24"/>
                <w:szCs w:val="24"/>
              </w:rPr>
            </w:pPr>
            <w:r w:rsidRPr="009270D6">
              <w:rPr>
                <w:rFonts w:asciiTheme="minorHAnsi" w:hAnsiTheme="minorHAnsi"/>
                <w:b/>
                <w:sz w:val="24"/>
                <w:szCs w:val="24"/>
              </w:rPr>
              <w:t>Sunday</w:t>
            </w:r>
          </w:p>
        </w:tc>
        <w:tc>
          <w:tcPr>
            <w:tcW w:w="3960" w:type="dxa"/>
          </w:tcPr>
          <w:p w14:paraId="37640E07" w14:textId="77777777" w:rsidR="003A36A5" w:rsidRPr="009270D6" w:rsidRDefault="003A36A5" w:rsidP="00561914">
            <w:pPr>
              <w:rPr>
                <w:rFonts w:asciiTheme="minorHAnsi" w:hAnsiTheme="minorHAnsi"/>
                <w:sz w:val="24"/>
                <w:szCs w:val="24"/>
              </w:rPr>
            </w:pPr>
            <w:r w:rsidRPr="009270D6">
              <w:rPr>
                <w:rFonts w:asciiTheme="minorHAnsi" w:hAnsiTheme="minorHAnsi"/>
                <w:sz w:val="24"/>
                <w:szCs w:val="24"/>
              </w:rPr>
              <w:t>CLOSED</w:t>
            </w:r>
          </w:p>
        </w:tc>
      </w:tr>
    </w:tbl>
    <w:p w14:paraId="4EB51BD0" w14:textId="77777777" w:rsidR="003A36A5" w:rsidRDefault="003A36A5" w:rsidP="00754D46">
      <w:pPr>
        <w:ind w:right="360"/>
        <w:rPr>
          <w:rFonts w:asciiTheme="minorHAnsi" w:hAnsiTheme="minorHAnsi"/>
          <w:b/>
          <w:sz w:val="24"/>
          <w:szCs w:val="24"/>
        </w:rPr>
      </w:pPr>
    </w:p>
    <w:p w14:paraId="4DB90EA0" w14:textId="77777777" w:rsidR="00D12FDD" w:rsidRDefault="00D12FDD" w:rsidP="00D12FDD">
      <w:pPr>
        <w:ind w:firstLine="720"/>
        <w:rPr>
          <w:rFonts w:asciiTheme="minorHAnsi" w:hAnsiTheme="minorHAnsi"/>
          <w:b/>
          <w:sz w:val="24"/>
          <w:szCs w:val="24"/>
        </w:rPr>
      </w:pPr>
      <w:r>
        <w:rPr>
          <w:rFonts w:asciiTheme="minorHAnsi" w:hAnsiTheme="minorHAnsi"/>
          <w:b/>
          <w:sz w:val="24"/>
          <w:szCs w:val="24"/>
        </w:rPr>
        <w:t>Valencia’s On-line Tutoring Hours:</w:t>
      </w:r>
    </w:p>
    <w:p w14:paraId="4F72E398" w14:textId="77777777" w:rsidR="00D12FDD" w:rsidRDefault="00D12FDD" w:rsidP="00D12FDD">
      <w:pPr>
        <w:ind w:firstLine="720"/>
        <w:rPr>
          <w:rFonts w:asciiTheme="minorHAnsi" w:hAnsi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3932"/>
      </w:tblGrid>
      <w:tr w:rsidR="00D12FDD" w:rsidRPr="00787F9F" w14:paraId="7C732430" w14:textId="77777777" w:rsidTr="00A5620D">
        <w:trPr>
          <w:trHeight w:val="218"/>
          <w:jc w:val="center"/>
        </w:trPr>
        <w:tc>
          <w:tcPr>
            <w:tcW w:w="3170" w:type="dxa"/>
          </w:tcPr>
          <w:p w14:paraId="05922566" w14:textId="77777777" w:rsidR="00D12FDD" w:rsidRPr="002E692A" w:rsidRDefault="00D12FDD" w:rsidP="00A5620D">
            <w:pPr>
              <w:jc w:val="center"/>
              <w:rPr>
                <w:rFonts w:asciiTheme="minorHAnsi" w:hAnsiTheme="minorHAnsi"/>
                <w:b/>
                <w:sz w:val="24"/>
                <w:szCs w:val="24"/>
              </w:rPr>
            </w:pPr>
            <w:r>
              <w:rPr>
                <w:rFonts w:asciiTheme="minorHAnsi" w:hAnsiTheme="minorHAnsi"/>
                <w:b/>
                <w:sz w:val="24"/>
                <w:szCs w:val="24"/>
              </w:rPr>
              <w:t>Days</w:t>
            </w:r>
          </w:p>
        </w:tc>
        <w:tc>
          <w:tcPr>
            <w:tcW w:w="3932" w:type="dxa"/>
          </w:tcPr>
          <w:p w14:paraId="52B1721A" w14:textId="77777777" w:rsidR="00D12FDD" w:rsidRPr="00F8699F" w:rsidRDefault="00D12FDD" w:rsidP="00A5620D">
            <w:pPr>
              <w:jc w:val="center"/>
              <w:rPr>
                <w:rFonts w:asciiTheme="minorHAnsi" w:hAnsiTheme="minorHAnsi"/>
                <w:b/>
                <w:sz w:val="24"/>
                <w:szCs w:val="24"/>
              </w:rPr>
            </w:pPr>
            <w:r w:rsidRPr="00F8699F">
              <w:rPr>
                <w:rFonts w:asciiTheme="minorHAnsi" w:hAnsiTheme="minorHAnsi"/>
                <w:b/>
                <w:sz w:val="24"/>
                <w:szCs w:val="24"/>
              </w:rPr>
              <w:t>Times</w:t>
            </w:r>
          </w:p>
        </w:tc>
      </w:tr>
      <w:tr w:rsidR="00D12FDD" w:rsidRPr="00787F9F" w14:paraId="4F9983FB" w14:textId="77777777" w:rsidTr="00A5620D">
        <w:trPr>
          <w:trHeight w:val="218"/>
          <w:jc w:val="center"/>
        </w:trPr>
        <w:tc>
          <w:tcPr>
            <w:tcW w:w="3170" w:type="dxa"/>
          </w:tcPr>
          <w:p w14:paraId="68402FFC" w14:textId="77777777" w:rsidR="00D12FDD" w:rsidRPr="00F8699F" w:rsidRDefault="00D12FDD" w:rsidP="00A5620D">
            <w:pPr>
              <w:jc w:val="center"/>
              <w:rPr>
                <w:rFonts w:asciiTheme="minorHAnsi" w:hAnsiTheme="minorHAnsi"/>
                <w:sz w:val="24"/>
                <w:szCs w:val="24"/>
              </w:rPr>
            </w:pPr>
            <w:r>
              <w:rPr>
                <w:rFonts w:asciiTheme="minorHAnsi" w:hAnsiTheme="minorHAnsi"/>
                <w:sz w:val="24"/>
                <w:szCs w:val="24"/>
              </w:rPr>
              <w:t>Monday – Fri</w:t>
            </w:r>
            <w:r w:rsidRPr="00F8699F">
              <w:rPr>
                <w:rFonts w:asciiTheme="minorHAnsi" w:hAnsiTheme="minorHAnsi"/>
                <w:sz w:val="24"/>
                <w:szCs w:val="24"/>
              </w:rPr>
              <w:t>day</w:t>
            </w:r>
          </w:p>
        </w:tc>
        <w:tc>
          <w:tcPr>
            <w:tcW w:w="3932" w:type="dxa"/>
          </w:tcPr>
          <w:p w14:paraId="017DBBC7" w14:textId="77777777" w:rsidR="00D12FDD" w:rsidRPr="002E692A" w:rsidRDefault="00D12FDD" w:rsidP="00A5620D">
            <w:pPr>
              <w:jc w:val="center"/>
              <w:rPr>
                <w:rFonts w:asciiTheme="minorHAnsi" w:hAnsiTheme="minorHAnsi"/>
                <w:sz w:val="24"/>
                <w:szCs w:val="24"/>
              </w:rPr>
            </w:pPr>
            <w:r>
              <w:rPr>
                <w:rFonts w:asciiTheme="minorHAnsi" w:hAnsiTheme="minorHAnsi"/>
                <w:sz w:val="24"/>
                <w:szCs w:val="24"/>
              </w:rPr>
              <w:t>10 AM – 9 P</w:t>
            </w:r>
            <w:r w:rsidRPr="002E692A">
              <w:rPr>
                <w:rFonts w:asciiTheme="minorHAnsi" w:hAnsiTheme="minorHAnsi"/>
                <w:sz w:val="24"/>
                <w:szCs w:val="24"/>
              </w:rPr>
              <w:t>M</w:t>
            </w:r>
          </w:p>
        </w:tc>
      </w:tr>
      <w:tr w:rsidR="00D12FDD" w:rsidRPr="00787F9F" w14:paraId="6100D0D2" w14:textId="77777777" w:rsidTr="00A5620D">
        <w:trPr>
          <w:trHeight w:val="227"/>
          <w:jc w:val="center"/>
        </w:trPr>
        <w:tc>
          <w:tcPr>
            <w:tcW w:w="3170" w:type="dxa"/>
          </w:tcPr>
          <w:p w14:paraId="4F6900FC" w14:textId="77777777" w:rsidR="00D12FDD" w:rsidRPr="00F8699F" w:rsidRDefault="00D12FDD" w:rsidP="00A5620D">
            <w:pPr>
              <w:jc w:val="center"/>
              <w:rPr>
                <w:rFonts w:asciiTheme="minorHAnsi" w:hAnsiTheme="minorHAnsi"/>
                <w:sz w:val="24"/>
                <w:szCs w:val="24"/>
              </w:rPr>
            </w:pPr>
            <w:r w:rsidRPr="00F8699F">
              <w:rPr>
                <w:rFonts w:asciiTheme="minorHAnsi" w:hAnsiTheme="minorHAnsi"/>
                <w:sz w:val="24"/>
                <w:szCs w:val="24"/>
              </w:rPr>
              <w:t>Saturday</w:t>
            </w:r>
            <w:r>
              <w:rPr>
                <w:rFonts w:asciiTheme="minorHAnsi" w:hAnsiTheme="minorHAnsi"/>
                <w:sz w:val="24"/>
                <w:szCs w:val="24"/>
              </w:rPr>
              <w:t xml:space="preserve"> &amp; Sunday</w:t>
            </w:r>
          </w:p>
        </w:tc>
        <w:tc>
          <w:tcPr>
            <w:tcW w:w="3932" w:type="dxa"/>
          </w:tcPr>
          <w:p w14:paraId="0A57AFD2" w14:textId="77777777" w:rsidR="00D12FDD" w:rsidRPr="002E692A" w:rsidRDefault="00D12FDD" w:rsidP="00A5620D">
            <w:pPr>
              <w:jc w:val="center"/>
              <w:rPr>
                <w:rFonts w:asciiTheme="minorHAnsi" w:hAnsiTheme="minorHAnsi"/>
                <w:sz w:val="24"/>
                <w:szCs w:val="24"/>
              </w:rPr>
            </w:pPr>
            <w:r>
              <w:rPr>
                <w:rFonts w:asciiTheme="minorHAnsi" w:hAnsiTheme="minorHAnsi"/>
                <w:sz w:val="24"/>
                <w:szCs w:val="24"/>
              </w:rPr>
              <w:t>11 AM – 7</w:t>
            </w:r>
            <w:r w:rsidRPr="002E692A">
              <w:rPr>
                <w:rFonts w:asciiTheme="minorHAnsi" w:hAnsiTheme="minorHAnsi"/>
                <w:sz w:val="24"/>
                <w:szCs w:val="24"/>
              </w:rPr>
              <w:t xml:space="preserve"> PM</w:t>
            </w:r>
          </w:p>
        </w:tc>
      </w:tr>
    </w:tbl>
    <w:p w14:paraId="7757F7B4" w14:textId="77777777" w:rsidR="00D12FDD" w:rsidRDefault="00D12FDD" w:rsidP="00D12FDD">
      <w:pPr>
        <w:rPr>
          <w:rFonts w:ascii="Calibri" w:hAnsi="Calibri"/>
        </w:rPr>
      </w:pPr>
    </w:p>
    <w:p w14:paraId="04C6B86B" w14:textId="77777777" w:rsidR="00D12FDD" w:rsidRPr="00D74BB2" w:rsidRDefault="00D12FDD" w:rsidP="00D12FDD">
      <w:pPr>
        <w:rPr>
          <w:rFonts w:ascii="Calibri" w:hAnsi="Calibri"/>
        </w:rPr>
      </w:pPr>
    </w:p>
    <w:p w14:paraId="569D9672" w14:textId="77777777" w:rsidR="00D12FDD" w:rsidRPr="008437EB" w:rsidRDefault="00D12FDD" w:rsidP="00D12FDD">
      <w:pPr>
        <w:pStyle w:val="ListParagraph"/>
        <w:numPr>
          <w:ilvl w:val="0"/>
          <w:numId w:val="29"/>
        </w:numPr>
        <w:rPr>
          <w:rStyle w:val="xmsohyperlink"/>
        </w:rPr>
      </w:pPr>
      <w:r w:rsidRPr="008437EB">
        <w:rPr>
          <w:rStyle w:val="xmsohyperlink"/>
          <w:rFonts w:asciiTheme="minorHAnsi" w:hAnsiTheme="minorHAnsi" w:cstheme="minorHAnsi"/>
          <w:b/>
          <w:sz w:val="22"/>
          <w:szCs w:val="28"/>
        </w:rPr>
        <w:t>Valencia's Math Help 24/7</w:t>
      </w:r>
      <w:r w:rsidRPr="008437EB">
        <w:rPr>
          <w:rStyle w:val="xmsohyperlink"/>
          <w:rFonts w:asciiTheme="minorHAnsi" w:hAnsiTheme="minorHAnsi" w:cstheme="minorHAnsi"/>
          <w:sz w:val="22"/>
          <w:szCs w:val="28"/>
        </w:rPr>
        <w:t xml:space="preserve">: </w:t>
      </w:r>
    </w:p>
    <w:p w14:paraId="76A16861" w14:textId="77777777" w:rsidR="00D12FDD" w:rsidRPr="00163121" w:rsidRDefault="00D12FDD" w:rsidP="00D12FDD">
      <w:pPr>
        <w:pStyle w:val="ListParagraph"/>
      </w:pPr>
      <w:r w:rsidRPr="008437EB">
        <w:rPr>
          <w:rStyle w:val="xmsohyperlink"/>
          <w:rFonts w:asciiTheme="minorHAnsi" w:eastAsiaTheme="majorEastAsia" w:hAnsiTheme="minorHAnsi" w:cstheme="minorHAnsi"/>
          <w:sz w:val="24"/>
          <w:szCs w:val="28"/>
        </w:rPr>
        <w:t xml:space="preserve">You will find links to video tutorials created by Valencia math professors </w:t>
      </w:r>
      <w:hyperlink r:id="rId18" w:history="1">
        <w:r w:rsidRPr="008437EB">
          <w:rPr>
            <w:rStyle w:val="Hyperlink"/>
            <w:rFonts w:asciiTheme="minorHAnsi" w:eastAsiaTheme="majorEastAsia" w:hAnsiTheme="minorHAnsi" w:cstheme="minorHAnsi"/>
            <w:sz w:val="24"/>
            <w:szCs w:val="28"/>
          </w:rPr>
          <w:t>here</w:t>
        </w:r>
      </w:hyperlink>
      <w:r w:rsidRPr="008437EB">
        <w:rPr>
          <w:rStyle w:val="xmsohyperlink"/>
          <w:rFonts w:asciiTheme="minorHAnsi" w:eastAsiaTheme="majorEastAsia" w:hAnsiTheme="minorHAnsi" w:cstheme="minorHAnsi"/>
          <w:sz w:val="24"/>
          <w:szCs w:val="28"/>
        </w:rPr>
        <w:t>.</w:t>
      </w:r>
      <w:r w:rsidRPr="006335B9">
        <w:t xml:space="preserve"> </w:t>
      </w:r>
    </w:p>
    <w:p w14:paraId="03F79FC6" w14:textId="77777777" w:rsidR="00D12FDD" w:rsidRDefault="00D12FDD" w:rsidP="00754D46">
      <w:pPr>
        <w:ind w:right="360"/>
        <w:rPr>
          <w:rFonts w:asciiTheme="minorHAnsi" w:hAnsiTheme="minorHAnsi"/>
          <w:b/>
          <w:sz w:val="24"/>
          <w:szCs w:val="24"/>
        </w:rPr>
      </w:pPr>
    </w:p>
    <w:p w14:paraId="14F8E710" w14:textId="77777777" w:rsidR="003A36A5" w:rsidRDefault="003A36A5" w:rsidP="00754D46">
      <w:pPr>
        <w:ind w:right="360"/>
        <w:rPr>
          <w:rFonts w:asciiTheme="minorHAnsi" w:hAnsiTheme="minorHAnsi"/>
          <w:b/>
          <w:sz w:val="24"/>
          <w:szCs w:val="24"/>
        </w:rPr>
      </w:pPr>
    </w:p>
    <w:p w14:paraId="2BC504E4" w14:textId="77777777" w:rsidR="00754D46" w:rsidRPr="002E692A" w:rsidRDefault="00754D46" w:rsidP="00754D46">
      <w:pPr>
        <w:ind w:right="360"/>
        <w:rPr>
          <w:rFonts w:ascii="Calibri" w:hAnsi="Calibri"/>
          <w:sz w:val="24"/>
          <w:szCs w:val="24"/>
        </w:rPr>
      </w:pPr>
      <w:r w:rsidRPr="002E692A">
        <w:rPr>
          <w:rFonts w:asciiTheme="minorHAnsi" w:hAnsiTheme="minorHAnsi"/>
          <w:b/>
          <w:sz w:val="24"/>
          <w:szCs w:val="24"/>
        </w:rPr>
        <w:t>Lab Contact Information:</w:t>
      </w:r>
    </w:p>
    <w:p w14:paraId="40595B85" w14:textId="77777777" w:rsidR="00754D46" w:rsidRPr="00787F9F" w:rsidRDefault="00754D46" w:rsidP="00754D46">
      <w:pPr>
        <w:rPr>
          <w:rFonts w:asciiTheme="minorHAnsi" w:hAnsiTheme="minorHAnsi"/>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2035"/>
      </w:tblGrid>
      <w:tr w:rsidR="00754D46" w:rsidRPr="00787F9F" w14:paraId="742D5010" w14:textId="77777777" w:rsidTr="00917D09">
        <w:trPr>
          <w:jc w:val="center"/>
        </w:trPr>
        <w:tc>
          <w:tcPr>
            <w:tcW w:w="0" w:type="auto"/>
          </w:tcPr>
          <w:p w14:paraId="3F18DC1A" w14:textId="77777777" w:rsidR="00754D46" w:rsidRPr="002E692A" w:rsidRDefault="00754D46" w:rsidP="00917D09">
            <w:pPr>
              <w:rPr>
                <w:rFonts w:asciiTheme="minorHAnsi" w:hAnsiTheme="minorHAnsi"/>
                <w:b/>
                <w:sz w:val="24"/>
                <w:szCs w:val="24"/>
              </w:rPr>
            </w:pPr>
            <w:r w:rsidRPr="002E692A">
              <w:rPr>
                <w:rFonts w:asciiTheme="minorHAnsi" w:hAnsiTheme="minorHAnsi"/>
                <w:b/>
                <w:sz w:val="24"/>
                <w:szCs w:val="24"/>
              </w:rPr>
              <w:t>Math Center Front Desk</w:t>
            </w:r>
          </w:p>
        </w:tc>
        <w:tc>
          <w:tcPr>
            <w:tcW w:w="0" w:type="auto"/>
          </w:tcPr>
          <w:p w14:paraId="37C0A2AB" w14:textId="77777777" w:rsidR="00754D46" w:rsidRPr="002E692A" w:rsidRDefault="00754D46" w:rsidP="00917D09">
            <w:pPr>
              <w:rPr>
                <w:rFonts w:asciiTheme="minorHAnsi" w:hAnsiTheme="minorHAnsi"/>
                <w:sz w:val="24"/>
                <w:szCs w:val="24"/>
              </w:rPr>
            </w:pPr>
            <w:r w:rsidRPr="002E692A">
              <w:rPr>
                <w:rFonts w:asciiTheme="minorHAnsi" w:hAnsiTheme="minorHAnsi"/>
                <w:sz w:val="24"/>
                <w:szCs w:val="24"/>
              </w:rPr>
              <w:t>(407) – 582 – 1633</w:t>
            </w:r>
          </w:p>
        </w:tc>
      </w:tr>
      <w:tr w:rsidR="00754D46" w:rsidRPr="00787F9F" w14:paraId="14EF849B" w14:textId="77777777" w:rsidTr="00917D09">
        <w:trPr>
          <w:jc w:val="center"/>
        </w:trPr>
        <w:tc>
          <w:tcPr>
            <w:tcW w:w="0" w:type="auto"/>
          </w:tcPr>
          <w:p w14:paraId="09655CC5" w14:textId="77777777" w:rsidR="00754D46" w:rsidRPr="002E692A" w:rsidRDefault="00754D46" w:rsidP="00917D09">
            <w:pPr>
              <w:rPr>
                <w:rFonts w:asciiTheme="minorHAnsi" w:hAnsiTheme="minorHAnsi"/>
                <w:b/>
                <w:sz w:val="24"/>
                <w:szCs w:val="24"/>
              </w:rPr>
            </w:pPr>
            <w:r w:rsidRPr="002E692A">
              <w:rPr>
                <w:rFonts w:asciiTheme="minorHAnsi" w:hAnsiTheme="minorHAnsi"/>
                <w:b/>
                <w:sz w:val="24"/>
                <w:szCs w:val="24"/>
              </w:rPr>
              <w:t>Aditi Batra (Supervisor)</w:t>
            </w:r>
          </w:p>
        </w:tc>
        <w:tc>
          <w:tcPr>
            <w:tcW w:w="0" w:type="auto"/>
          </w:tcPr>
          <w:p w14:paraId="10A494DC" w14:textId="77777777" w:rsidR="00754D46" w:rsidRPr="002E692A" w:rsidRDefault="00754D46" w:rsidP="00917D09">
            <w:pPr>
              <w:rPr>
                <w:rFonts w:asciiTheme="minorHAnsi" w:hAnsiTheme="minorHAnsi"/>
                <w:sz w:val="24"/>
                <w:szCs w:val="24"/>
              </w:rPr>
            </w:pPr>
            <w:r w:rsidRPr="002E692A">
              <w:rPr>
                <w:rFonts w:asciiTheme="minorHAnsi" w:hAnsiTheme="minorHAnsi"/>
                <w:sz w:val="24"/>
                <w:szCs w:val="24"/>
              </w:rPr>
              <w:t>(407) – 582 – 1720</w:t>
            </w:r>
          </w:p>
        </w:tc>
      </w:tr>
      <w:tr w:rsidR="00754D46" w:rsidRPr="00787F9F" w14:paraId="0C50C1FB" w14:textId="77777777" w:rsidTr="00917D09">
        <w:trPr>
          <w:jc w:val="center"/>
        </w:trPr>
        <w:tc>
          <w:tcPr>
            <w:tcW w:w="0" w:type="auto"/>
          </w:tcPr>
          <w:p w14:paraId="43BEE921" w14:textId="77777777" w:rsidR="00754D46" w:rsidRPr="002E692A" w:rsidRDefault="00754D46" w:rsidP="00917D09">
            <w:pPr>
              <w:rPr>
                <w:rFonts w:asciiTheme="minorHAnsi" w:hAnsiTheme="minorHAnsi"/>
                <w:b/>
                <w:sz w:val="24"/>
                <w:szCs w:val="24"/>
              </w:rPr>
            </w:pPr>
            <w:r w:rsidRPr="002E692A">
              <w:rPr>
                <w:rFonts w:asciiTheme="minorHAnsi" w:hAnsiTheme="minorHAnsi"/>
                <w:b/>
                <w:sz w:val="24"/>
                <w:szCs w:val="24"/>
              </w:rPr>
              <w:t>Nicolas Navarro (Supervisor)</w:t>
            </w:r>
          </w:p>
        </w:tc>
        <w:tc>
          <w:tcPr>
            <w:tcW w:w="0" w:type="auto"/>
          </w:tcPr>
          <w:p w14:paraId="0E026105" w14:textId="77777777" w:rsidR="00754D46" w:rsidRPr="002E692A" w:rsidRDefault="00754D46" w:rsidP="00917D09">
            <w:pPr>
              <w:rPr>
                <w:rFonts w:asciiTheme="minorHAnsi" w:hAnsiTheme="minorHAnsi"/>
                <w:sz w:val="24"/>
                <w:szCs w:val="24"/>
              </w:rPr>
            </w:pPr>
            <w:r w:rsidRPr="002E692A">
              <w:rPr>
                <w:rFonts w:asciiTheme="minorHAnsi" w:hAnsiTheme="minorHAnsi"/>
                <w:sz w:val="24"/>
                <w:szCs w:val="24"/>
              </w:rPr>
              <w:t xml:space="preserve">(407) – 582 – 1780     </w:t>
            </w:r>
          </w:p>
        </w:tc>
      </w:tr>
    </w:tbl>
    <w:p w14:paraId="112E6066" w14:textId="77777777" w:rsidR="009E4C02" w:rsidRPr="00787F9F" w:rsidRDefault="009E4C02" w:rsidP="00BC0772">
      <w:pPr>
        <w:rPr>
          <w:rFonts w:asciiTheme="minorHAnsi" w:hAnsiTheme="minorHAnsi"/>
          <w:b/>
          <w:sz w:val="24"/>
          <w:szCs w:val="24"/>
        </w:rPr>
      </w:pPr>
    </w:p>
    <w:p w14:paraId="3B34F4F5" w14:textId="77777777" w:rsidR="00761EF1" w:rsidRDefault="00761EF1" w:rsidP="006A38AD">
      <w:pPr>
        <w:rPr>
          <w:rFonts w:asciiTheme="minorHAnsi" w:hAnsiTheme="minorHAnsi"/>
          <w:b/>
          <w:sz w:val="28"/>
          <w:szCs w:val="24"/>
          <w:u w:val="single"/>
        </w:rPr>
      </w:pPr>
    </w:p>
    <w:p w14:paraId="79A634EA" w14:textId="77777777" w:rsidR="006A38AD" w:rsidRPr="002E692A" w:rsidRDefault="006A38AD" w:rsidP="006A38AD">
      <w:pPr>
        <w:rPr>
          <w:rFonts w:asciiTheme="minorHAnsi" w:hAnsiTheme="minorHAnsi"/>
          <w:b/>
          <w:sz w:val="28"/>
          <w:szCs w:val="24"/>
          <w:u w:val="single"/>
        </w:rPr>
      </w:pPr>
      <w:r w:rsidRPr="002E692A">
        <w:rPr>
          <w:rFonts w:asciiTheme="minorHAnsi" w:hAnsiTheme="minorHAnsi"/>
          <w:b/>
          <w:sz w:val="28"/>
          <w:szCs w:val="24"/>
          <w:u w:val="single"/>
        </w:rPr>
        <w:t>Class Policies</w:t>
      </w:r>
    </w:p>
    <w:p w14:paraId="7848F402" w14:textId="77777777" w:rsidR="006A38AD" w:rsidRPr="00787F9F" w:rsidRDefault="006A38AD" w:rsidP="006A38AD">
      <w:pPr>
        <w:jc w:val="center"/>
        <w:rPr>
          <w:rFonts w:asciiTheme="minorHAnsi" w:hAnsiTheme="minorHAnsi"/>
          <w:b/>
          <w:sz w:val="24"/>
          <w:szCs w:val="24"/>
        </w:rPr>
      </w:pPr>
    </w:p>
    <w:p w14:paraId="21C5EC6F" w14:textId="77777777" w:rsidR="006A38AD" w:rsidRPr="002E692A" w:rsidRDefault="006A38AD" w:rsidP="006A38AD">
      <w:pPr>
        <w:rPr>
          <w:rFonts w:asciiTheme="minorHAnsi" w:hAnsiTheme="minorHAnsi"/>
          <w:b/>
          <w:sz w:val="24"/>
          <w:szCs w:val="24"/>
        </w:rPr>
      </w:pPr>
      <w:r w:rsidRPr="002E692A">
        <w:rPr>
          <w:rFonts w:asciiTheme="minorHAnsi" w:hAnsiTheme="minorHAnsi"/>
          <w:b/>
          <w:sz w:val="24"/>
          <w:szCs w:val="24"/>
        </w:rPr>
        <w:t>Attendance</w:t>
      </w:r>
    </w:p>
    <w:p w14:paraId="410C33F8" w14:textId="77777777" w:rsidR="006A38AD" w:rsidRPr="002E692A" w:rsidRDefault="006A38AD" w:rsidP="006A38AD">
      <w:pPr>
        <w:numPr>
          <w:ilvl w:val="0"/>
          <w:numId w:val="11"/>
        </w:numPr>
        <w:ind w:right="360"/>
        <w:rPr>
          <w:rFonts w:asciiTheme="minorHAnsi" w:hAnsiTheme="minorHAnsi"/>
          <w:sz w:val="24"/>
          <w:szCs w:val="24"/>
        </w:rPr>
      </w:pPr>
      <w:r w:rsidRPr="002E692A">
        <w:rPr>
          <w:rFonts w:asciiTheme="minorHAnsi" w:hAnsiTheme="minorHAnsi"/>
          <w:sz w:val="24"/>
          <w:szCs w:val="24"/>
        </w:rPr>
        <w:t xml:space="preserve">You are expected to attend every class </w:t>
      </w:r>
      <w:proofErr w:type="gramStart"/>
      <w:r w:rsidRPr="002E692A">
        <w:rPr>
          <w:rFonts w:asciiTheme="minorHAnsi" w:hAnsiTheme="minorHAnsi"/>
          <w:sz w:val="24"/>
          <w:szCs w:val="24"/>
        </w:rPr>
        <w:t>meeting, unless</w:t>
      </w:r>
      <w:proofErr w:type="gramEnd"/>
      <w:r w:rsidRPr="002E692A">
        <w:rPr>
          <w:rFonts w:asciiTheme="minorHAnsi" w:hAnsiTheme="minorHAnsi"/>
          <w:sz w:val="24"/>
          <w:szCs w:val="24"/>
        </w:rPr>
        <w:t xml:space="preserve"> an illness or emergency makes it impossible for you to do so. </w:t>
      </w:r>
    </w:p>
    <w:p w14:paraId="0C327C2D" w14:textId="77777777" w:rsidR="006A38AD" w:rsidRPr="002E692A" w:rsidRDefault="006A38AD" w:rsidP="006A38AD">
      <w:pPr>
        <w:numPr>
          <w:ilvl w:val="0"/>
          <w:numId w:val="11"/>
        </w:numPr>
        <w:ind w:right="360"/>
        <w:rPr>
          <w:rFonts w:asciiTheme="minorHAnsi" w:hAnsiTheme="minorHAnsi"/>
          <w:sz w:val="24"/>
          <w:szCs w:val="24"/>
        </w:rPr>
      </w:pPr>
      <w:r w:rsidRPr="002E692A">
        <w:rPr>
          <w:rFonts w:asciiTheme="minorHAnsi" w:hAnsiTheme="minorHAnsi"/>
          <w:sz w:val="24"/>
          <w:szCs w:val="24"/>
        </w:rPr>
        <w:t>Absences are excused solely at the discretion of the instructor, who may require that you prove the existence of extenuating circumstances before excusing any absence(s).</w:t>
      </w:r>
    </w:p>
    <w:p w14:paraId="07D27DFA" w14:textId="77777777" w:rsidR="006A38AD" w:rsidRPr="002E692A" w:rsidRDefault="006A38AD" w:rsidP="006A38AD">
      <w:pPr>
        <w:numPr>
          <w:ilvl w:val="0"/>
          <w:numId w:val="11"/>
        </w:numPr>
        <w:ind w:right="360"/>
        <w:rPr>
          <w:rFonts w:asciiTheme="minorHAnsi" w:hAnsiTheme="minorHAnsi"/>
          <w:sz w:val="24"/>
          <w:szCs w:val="24"/>
        </w:rPr>
      </w:pPr>
      <w:r w:rsidRPr="002E692A">
        <w:rPr>
          <w:rFonts w:asciiTheme="minorHAnsi" w:hAnsiTheme="minorHAnsi"/>
          <w:sz w:val="24"/>
          <w:szCs w:val="24"/>
        </w:rPr>
        <w:lastRenderedPageBreak/>
        <w:t xml:space="preserve">You are responsible for any information and/or assignments given during class, whether you are present or not.  </w:t>
      </w:r>
    </w:p>
    <w:p w14:paraId="31379911" w14:textId="77777777" w:rsidR="006A38AD" w:rsidRPr="002E692A" w:rsidRDefault="006A38AD" w:rsidP="006A38AD">
      <w:pPr>
        <w:numPr>
          <w:ilvl w:val="0"/>
          <w:numId w:val="11"/>
        </w:numPr>
        <w:ind w:right="360"/>
        <w:rPr>
          <w:rFonts w:asciiTheme="minorHAnsi" w:hAnsiTheme="minorHAnsi"/>
          <w:sz w:val="24"/>
          <w:szCs w:val="24"/>
        </w:rPr>
      </w:pPr>
      <w:r w:rsidRPr="002E692A">
        <w:rPr>
          <w:rFonts w:asciiTheme="minorHAnsi" w:hAnsiTheme="minorHAnsi"/>
          <w:sz w:val="24"/>
          <w:szCs w:val="24"/>
        </w:rPr>
        <w:t>In-class activities can’t be “made up.”  If you are absent on a day that an in-class activity occurs for credit or extra credit, your grade is likely to be adversely affected.</w:t>
      </w:r>
    </w:p>
    <w:p w14:paraId="3CF7F253" w14:textId="77777777" w:rsidR="006A38AD" w:rsidRDefault="006A38AD" w:rsidP="006A38AD">
      <w:pPr>
        <w:numPr>
          <w:ilvl w:val="0"/>
          <w:numId w:val="11"/>
        </w:numPr>
        <w:ind w:right="360"/>
        <w:rPr>
          <w:rFonts w:asciiTheme="minorHAnsi" w:hAnsiTheme="minorHAnsi"/>
          <w:sz w:val="24"/>
          <w:szCs w:val="24"/>
        </w:rPr>
      </w:pPr>
      <w:r w:rsidRPr="002E692A">
        <w:rPr>
          <w:rFonts w:asciiTheme="minorHAnsi" w:hAnsiTheme="minorHAnsi"/>
          <w:sz w:val="24"/>
          <w:szCs w:val="24"/>
        </w:rPr>
        <w:t>You are expected to be in class on time, and to remain in class for the entire period unless permission to leave early has been granted by the instructor.  It is disruptive to arrive or depart while class is in session.</w:t>
      </w:r>
    </w:p>
    <w:p w14:paraId="0F182921" w14:textId="2237278E" w:rsidR="007A28D6" w:rsidRPr="007A28D6" w:rsidRDefault="009A223C" w:rsidP="007A28D6">
      <w:pPr>
        <w:numPr>
          <w:ilvl w:val="0"/>
          <w:numId w:val="11"/>
        </w:numPr>
        <w:ind w:right="360"/>
        <w:rPr>
          <w:rFonts w:ascii="Calibri" w:hAnsi="Calibri"/>
          <w:sz w:val="24"/>
          <w:u w:val="single"/>
        </w:rPr>
      </w:pPr>
      <w:r>
        <w:rPr>
          <w:rFonts w:ascii="Calibri" w:hAnsi="Calibri"/>
          <w:b/>
          <w:sz w:val="24"/>
        </w:rPr>
        <w:t>Excessive absences (more than 2</w:t>
      </w:r>
      <w:r w:rsidR="007A28D6" w:rsidRPr="002E692A">
        <w:rPr>
          <w:rFonts w:ascii="Calibri" w:hAnsi="Calibri"/>
          <w:b/>
          <w:sz w:val="24"/>
        </w:rPr>
        <w:t>) will lead to poor performance in the course.  Students who are excessively absent may not be permitted to make up examinations and must take full responsibility for any class material that is missed.</w:t>
      </w:r>
      <w:r w:rsidR="007A28D6" w:rsidRPr="007A28D6">
        <w:rPr>
          <w:rFonts w:ascii="Calibri" w:hAnsi="Calibri"/>
          <w:sz w:val="24"/>
        </w:rPr>
        <w:t xml:space="preserve"> </w:t>
      </w:r>
    </w:p>
    <w:p w14:paraId="2CEE9BB3" w14:textId="77777777" w:rsidR="007A28D6" w:rsidRPr="002E692A" w:rsidRDefault="007A28D6" w:rsidP="007A28D6">
      <w:pPr>
        <w:ind w:left="720" w:right="360"/>
        <w:rPr>
          <w:rFonts w:ascii="Calibri" w:hAnsi="Calibri"/>
          <w:sz w:val="24"/>
          <w:u w:val="single"/>
        </w:rPr>
      </w:pPr>
      <w:r w:rsidRPr="002E692A">
        <w:rPr>
          <w:rFonts w:ascii="Calibri" w:hAnsi="Calibri"/>
          <w:sz w:val="24"/>
        </w:rPr>
        <w:t xml:space="preserve">Policy Website Link: </w:t>
      </w:r>
      <w:hyperlink r:id="rId19" w:history="1">
        <w:r w:rsidRPr="002E692A">
          <w:rPr>
            <w:rStyle w:val="Hyperlink"/>
            <w:rFonts w:ascii="Calibri" w:hAnsi="Calibri" w:cs="Arial"/>
            <w:sz w:val="24"/>
          </w:rPr>
          <w:t>http://valenciacollege.edu/generalcounsel/policy/ValenciaCollegePolicy.cfm?policyID=75</w:t>
        </w:r>
      </w:hyperlink>
      <w:r w:rsidRPr="002E692A">
        <w:rPr>
          <w:rFonts w:ascii="Calibri" w:hAnsi="Calibri" w:cs="Arial"/>
          <w:sz w:val="24"/>
        </w:rPr>
        <w:t xml:space="preserve"> </w:t>
      </w:r>
    </w:p>
    <w:p w14:paraId="58D7EB28" w14:textId="77777777" w:rsidR="00CF6673" w:rsidRDefault="00417AE3" w:rsidP="00CF6673">
      <w:pPr>
        <w:pStyle w:val="ListParagraph"/>
        <w:numPr>
          <w:ilvl w:val="0"/>
          <w:numId w:val="21"/>
        </w:numPr>
        <w:ind w:right="360"/>
        <w:rPr>
          <w:rFonts w:asciiTheme="minorHAnsi" w:hAnsiTheme="minorHAnsi"/>
          <w:b/>
          <w:sz w:val="24"/>
          <w:szCs w:val="24"/>
        </w:rPr>
      </w:pPr>
      <w:r w:rsidRPr="00CF6673">
        <w:rPr>
          <w:rFonts w:asciiTheme="minorHAnsi" w:hAnsiTheme="minorHAnsi"/>
          <w:b/>
          <w:noProof/>
          <w:sz w:val="24"/>
          <w:szCs w:val="24"/>
        </w:rPr>
        <mc:AlternateContent>
          <mc:Choice Requires="wps">
            <w:drawing>
              <wp:anchor distT="0" distB="0" distL="114300" distR="114300" simplePos="0" relativeHeight="251674624" behindDoc="0" locked="0" layoutInCell="1" allowOverlap="1" wp14:anchorId="4951176F" wp14:editId="46FCC734">
                <wp:simplePos x="0" y="0"/>
                <wp:positionH relativeFrom="column">
                  <wp:posOffset>-666750</wp:posOffset>
                </wp:positionH>
                <wp:positionV relativeFrom="paragraph">
                  <wp:posOffset>47625</wp:posOffset>
                </wp:positionV>
                <wp:extent cx="711200" cy="711200"/>
                <wp:effectExtent l="19050" t="38100" r="31750" b="31750"/>
                <wp:wrapNone/>
                <wp:docPr id="1" name="5-Point Star 1"/>
                <wp:cNvGraphicFramePr/>
                <a:graphic xmlns:a="http://schemas.openxmlformats.org/drawingml/2006/main">
                  <a:graphicData uri="http://schemas.microsoft.com/office/word/2010/wordprocessingShape">
                    <wps:wsp>
                      <wps:cNvSpPr/>
                      <wps:spPr>
                        <a:xfrm>
                          <a:off x="0" y="0"/>
                          <a:ext cx="711200" cy="7112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FAA0B" id="5-Point Star 1" o:spid="_x0000_s1026" style="position:absolute;margin-left:-52.5pt;margin-top:3.75pt;width:56pt;height: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1200,7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" path="m1,271654r271655,1l355600,r83944,271655l711199,271654,491425,439544r83947,271654l355600,543305,135828,711198,219775,439544,1,271654xe" fillcolor="#4f81bd [3204]" strokecolor="#243f60 [1604]" strokeweight="2pt">
                <v:path arrowok="t" o:connecttype="custom" o:connectlocs="1,271654;271656,271655;355600,0;439544,271655;711199,271654;491425,439544;575372,711198;355600,543305;135828,711198;219775,439544;1,271654" o:connectangles="0,0,0,0,0,0,0,0,0,0,0"/>
              </v:shape>
            </w:pict>
          </mc:Fallback>
        </mc:AlternateContent>
      </w:r>
      <w:r w:rsidR="00CF6673" w:rsidRPr="00CF6673">
        <w:rPr>
          <w:rFonts w:asciiTheme="minorHAnsi" w:hAnsiTheme="minorHAnsi"/>
          <w:b/>
          <w:noProof/>
          <w:sz w:val="24"/>
          <w:szCs w:val="24"/>
        </w:rPr>
        <w:t>Extra Credit</w:t>
      </w:r>
      <w:r w:rsidR="00CF6673">
        <w:rPr>
          <w:rFonts w:asciiTheme="minorHAnsi" w:hAnsiTheme="minorHAnsi"/>
          <w:b/>
          <w:sz w:val="24"/>
          <w:szCs w:val="24"/>
        </w:rPr>
        <w:t>:</w:t>
      </w:r>
      <w:r w:rsidR="00CF6673" w:rsidRPr="00CF6673">
        <w:rPr>
          <w:rFonts w:asciiTheme="minorHAnsi" w:hAnsiTheme="minorHAnsi"/>
          <w:b/>
          <w:sz w:val="24"/>
          <w:szCs w:val="24"/>
        </w:rPr>
        <w:t xml:space="preserve"> </w:t>
      </w:r>
    </w:p>
    <w:p w14:paraId="6E654228" w14:textId="77777777" w:rsidR="00162ADB" w:rsidRPr="00CF6673" w:rsidRDefault="00162ADB" w:rsidP="00162ADB">
      <w:pPr>
        <w:pStyle w:val="ListParagraph"/>
        <w:ind w:right="360"/>
        <w:rPr>
          <w:rFonts w:asciiTheme="minorHAnsi" w:hAnsiTheme="minorHAnsi"/>
          <w:b/>
          <w:sz w:val="24"/>
          <w:szCs w:val="24"/>
        </w:rPr>
      </w:pPr>
      <w:r>
        <w:rPr>
          <w:rFonts w:asciiTheme="minorHAnsi" w:hAnsiTheme="minorHAnsi"/>
          <w:b/>
          <w:sz w:val="24"/>
          <w:szCs w:val="24"/>
        </w:rPr>
        <w:t xml:space="preserve">             </w:t>
      </w:r>
    </w:p>
    <w:p w14:paraId="3DA7F690" w14:textId="77777777" w:rsidR="00CF6673" w:rsidRPr="00801179" w:rsidRDefault="007A0AED" w:rsidP="00CF6673">
      <w:pPr>
        <w:pStyle w:val="ListParagraph"/>
        <w:numPr>
          <w:ilvl w:val="1"/>
          <w:numId w:val="21"/>
        </w:numPr>
        <w:ind w:right="360"/>
        <w:rPr>
          <w:rFonts w:asciiTheme="minorHAnsi" w:hAnsiTheme="minorHAnsi"/>
          <w:sz w:val="24"/>
          <w:szCs w:val="24"/>
        </w:rPr>
      </w:pPr>
      <w:r>
        <w:rPr>
          <w:rFonts w:asciiTheme="minorHAnsi" w:hAnsiTheme="minorHAnsi"/>
          <w:sz w:val="24"/>
          <w:szCs w:val="24"/>
        </w:rPr>
        <w:t>(0-10</w:t>
      </w:r>
      <w:r w:rsidR="00CF6673">
        <w:rPr>
          <w:rFonts w:asciiTheme="minorHAnsi" w:hAnsiTheme="minorHAnsi"/>
          <w:sz w:val="24"/>
          <w:szCs w:val="24"/>
        </w:rPr>
        <w:t xml:space="preserve"> points possible</w:t>
      </w:r>
      <w:r>
        <w:rPr>
          <w:rFonts w:asciiTheme="minorHAnsi" w:hAnsiTheme="minorHAnsi"/>
          <w:sz w:val="24"/>
          <w:szCs w:val="24"/>
        </w:rPr>
        <w:t xml:space="preserve">)—While attendance is expected, </w:t>
      </w:r>
      <w:proofErr w:type="gramStart"/>
      <w:r>
        <w:rPr>
          <w:rFonts w:asciiTheme="minorHAnsi" w:hAnsiTheme="minorHAnsi"/>
          <w:sz w:val="24"/>
          <w:szCs w:val="24"/>
        </w:rPr>
        <w:t>making an effort</w:t>
      </w:r>
      <w:proofErr w:type="gramEnd"/>
      <w:r>
        <w:rPr>
          <w:rFonts w:asciiTheme="minorHAnsi" w:hAnsiTheme="minorHAnsi"/>
          <w:sz w:val="24"/>
          <w:szCs w:val="24"/>
        </w:rPr>
        <w:t xml:space="preserve"> to attend on time is appreciated; therefore, at the instructor’s discretion you may receive bonus p</w:t>
      </w:r>
      <w:r w:rsidR="00417AE3">
        <w:rPr>
          <w:rFonts w:asciiTheme="minorHAnsi" w:hAnsiTheme="minorHAnsi"/>
          <w:sz w:val="24"/>
          <w:szCs w:val="24"/>
        </w:rPr>
        <w:t>oints toward chapter tests</w:t>
      </w:r>
      <w:r>
        <w:rPr>
          <w:rFonts w:asciiTheme="minorHAnsi" w:hAnsiTheme="minorHAnsi"/>
          <w:sz w:val="24"/>
          <w:szCs w:val="24"/>
        </w:rPr>
        <w:t xml:space="preserve">. To be considered for </w:t>
      </w:r>
      <w:r w:rsidR="00CF6673">
        <w:rPr>
          <w:rFonts w:asciiTheme="minorHAnsi" w:hAnsiTheme="minorHAnsi"/>
          <w:sz w:val="24"/>
          <w:szCs w:val="24"/>
        </w:rPr>
        <w:t>these</w:t>
      </w:r>
      <w:r>
        <w:rPr>
          <w:rFonts w:asciiTheme="minorHAnsi" w:hAnsiTheme="minorHAnsi"/>
          <w:sz w:val="24"/>
          <w:szCs w:val="24"/>
        </w:rPr>
        <w:t xml:space="preserve"> points, students need to 1) arrive on time, 2) actively engage in class, 3) stay until dismissed.</w:t>
      </w:r>
      <w:r w:rsidR="00CF6673" w:rsidRPr="00CF6673">
        <w:t xml:space="preserve"> </w:t>
      </w:r>
      <w:r w:rsidR="003022BB">
        <w:rPr>
          <w:b/>
          <w:sz w:val="22"/>
          <w:szCs w:val="22"/>
        </w:rPr>
        <w:t>Points added</w:t>
      </w:r>
      <w:r w:rsidR="003022BB" w:rsidRPr="003022BB">
        <w:rPr>
          <w:b/>
          <w:sz w:val="22"/>
          <w:szCs w:val="22"/>
        </w:rPr>
        <w:t xml:space="preserve"> on</w:t>
      </w:r>
      <w:r w:rsidR="003022BB">
        <w:rPr>
          <w:b/>
          <w:sz w:val="22"/>
          <w:szCs w:val="22"/>
        </w:rPr>
        <w:t xml:space="preserve"> to</w:t>
      </w:r>
      <w:r w:rsidR="003022BB" w:rsidRPr="003022BB">
        <w:rPr>
          <w:b/>
          <w:sz w:val="22"/>
          <w:szCs w:val="22"/>
        </w:rPr>
        <w:t xml:space="preserve"> last</w:t>
      </w:r>
      <w:r w:rsidR="003022BB">
        <w:rPr>
          <w:sz w:val="22"/>
          <w:szCs w:val="22"/>
        </w:rPr>
        <w:t xml:space="preserve"> </w:t>
      </w:r>
      <w:r w:rsidR="003022BB" w:rsidRPr="003022BB">
        <w:rPr>
          <w:b/>
          <w:sz w:val="22"/>
          <w:szCs w:val="22"/>
        </w:rPr>
        <w:t>test</w:t>
      </w:r>
      <w:r w:rsidR="00B84BAF">
        <w:rPr>
          <w:sz w:val="22"/>
          <w:szCs w:val="22"/>
        </w:rPr>
        <w:t xml:space="preserve"> (chapter 15</w:t>
      </w:r>
      <w:r w:rsidR="00BA01FA">
        <w:rPr>
          <w:sz w:val="22"/>
          <w:szCs w:val="22"/>
        </w:rPr>
        <w:t>).</w:t>
      </w:r>
    </w:p>
    <w:p w14:paraId="14A3B553" w14:textId="7FD8F343" w:rsidR="007A28D6" w:rsidRPr="00162ADB" w:rsidRDefault="007A28D6" w:rsidP="008635AD">
      <w:pPr>
        <w:pStyle w:val="ListParagraph"/>
        <w:ind w:left="1440" w:right="360"/>
        <w:rPr>
          <w:rFonts w:asciiTheme="minorHAnsi" w:hAnsiTheme="minorHAnsi"/>
          <w:sz w:val="24"/>
          <w:szCs w:val="24"/>
        </w:rPr>
      </w:pPr>
    </w:p>
    <w:p w14:paraId="676FFEA0" w14:textId="6021210C" w:rsidR="00162ADB" w:rsidRDefault="00162ADB" w:rsidP="008635AD">
      <w:pPr>
        <w:pStyle w:val="ListParagraph"/>
        <w:ind w:left="1440" w:right="360"/>
        <w:rPr>
          <w:rFonts w:asciiTheme="minorHAnsi" w:hAnsiTheme="minorHAnsi"/>
          <w:sz w:val="24"/>
          <w:szCs w:val="24"/>
        </w:rPr>
      </w:pPr>
      <w:r w:rsidRPr="00162ADB">
        <w:rPr>
          <w:rFonts w:asciiTheme="minorHAnsi" w:hAnsiTheme="minorHAnsi"/>
          <w:sz w:val="24"/>
          <w:szCs w:val="24"/>
        </w:rPr>
        <w:t xml:space="preserve">(0-5 points possible) Syllabus bonus quiz--points added to </w:t>
      </w:r>
      <w:r w:rsidR="009A77A9">
        <w:rPr>
          <w:rFonts w:asciiTheme="minorHAnsi" w:hAnsiTheme="minorHAnsi"/>
          <w:sz w:val="24"/>
          <w:szCs w:val="24"/>
        </w:rPr>
        <w:t>next test</w:t>
      </w:r>
      <w:r w:rsidR="001907B1">
        <w:rPr>
          <w:rFonts w:asciiTheme="minorHAnsi" w:hAnsiTheme="minorHAnsi"/>
          <w:sz w:val="24"/>
          <w:szCs w:val="24"/>
        </w:rPr>
        <w:t xml:space="preserve">. </w:t>
      </w:r>
      <w:r w:rsidRPr="00162ADB">
        <w:rPr>
          <w:rFonts w:asciiTheme="minorHAnsi" w:hAnsiTheme="minorHAnsi"/>
          <w:sz w:val="24"/>
          <w:szCs w:val="24"/>
        </w:rPr>
        <w:t>There is a deadline to s</w:t>
      </w:r>
      <w:r w:rsidR="00B84BAF">
        <w:rPr>
          <w:rFonts w:asciiTheme="minorHAnsi" w:hAnsiTheme="minorHAnsi"/>
          <w:sz w:val="24"/>
          <w:szCs w:val="24"/>
        </w:rPr>
        <w:t>ubmit bonus</w:t>
      </w:r>
      <w:r w:rsidR="001907B1">
        <w:rPr>
          <w:rFonts w:asciiTheme="minorHAnsi" w:hAnsiTheme="minorHAnsi"/>
          <w:sz w:val="24"/>
          <w:szCs w:val="24"/>
        </w:rPr>
        <w:t>—hand in within a week.</w:t>
      </w:r>
      <w:r w:rsidR="00B84BAF">
        <w:rPr>
          <w:rFonts w:asciiTheme="minorHAnsi" w:hAnsiTheme="minorHAnsi"/>
          <w:sz w:val="24"/>
          <w:szCs w:val="24"/>
        </w:rPr>
        <w:t xml:space="preserve"> Please check </w:t>
      </w:r>
      <w:r w:rsidR="005479AC">
        <w:rPr>
          <w:rFonts w:asciiTheme="minorHAnsi" w:hAnsiTheme="minorHAnsi"/>
          <w:sz w:val="24"/>
          <w:szCs w:val="24"/>
        </w:rPr>
        <w:t>on Canvas the Announcement tab and click the subject heading: Syllabus Bonus Quiz. You will see a link to the Quiz.</w:t>
      </w:r>
    </w:p>
    <w:p w14:paraId="71FDC1EB" w14:textId="2F05382D" w:rsidR="005479AC" w:rsidRDefault="005479AC" w:rsidP="008635AD">
      <w:pPr>
        <w:pStyle w:val="ListParagraph"/>
        <w:ind w:left="1440" w:right="360"/>
        <w:rPr>
          <w:rFonts w:asciiTheme="minorHAnsi" w:hAnsiTheme="minorHAnsi"/>
          <w:sz w:val="24"/>
          <w:szCs w:val="24"/>
        </w:rPr>
      </w:pPr>
    </w:p>
    <w:p w14:paraId="7648EE16" w14:textId="6A0F27F4" w:rsidR="005479AC" w:rsidRDefault="005479AC" w:rsidP="008635AD">
      <w:pPr>
        <w:pStyle w:val="ListParagraph"/>
        <w:ind w:left="1440" w:right="360"/>
        <w:rPr>
          <w:rFonts w:asciiTheme="minorHAnsi" w:hAnsiTheme="minorHAnsi"/>
          <w:sz w:val="24"/>
          <w:szCs w:val="24"/>
        </w:rPr>
      </w:pPr>
      <w:r>
        <w:rPr>
          <w:rFonts w:asciiTheme="minorHAnsi" w:hAnsiTheme="minorHAnsi"/>
          <w:sz w:val="24"/>
          <w:szCs w:val="24"/>
        </w:rPr>
        <w:t>(0-15 points) Factoring Bonus Quiz—points will be added to tests grades. There is a requirement to watch three short videos</w:t>
      </w:r>
      <w:r w:rsidR="005942A4">
        <w:rPr>
          <w:rFonts w:asciiTheme="minorHAnsi" w:hAnsiTheme="minorHAnsi"/>
          <w:sz w:val="24"/>
          <w:szCs w:val="24"/>
        </w:rPr>
        <w:t xml:space="preserve"> on Factoring (Chapter 11) located on Canvas under the Announcement tab. Just click on the heading that says: Factoring Bonus Quiz. The Quizzes are optional.</w:t>
      </w:r>
    </w:p>
    <w:p w14:paraId="627CB1E0" w14:textId="64C0D057" w:rsidR="005942A4" w:rsidRDefault="005942A4" w:rsidP="008635AD">
      <w:pPr>
        <w:pStyle w:val="ListParagraph"/>
        <w:ind w:left="1440" w:right="360"/>
        <w:rPr>
          <w:rFonts w:asciiTheme="minorHAnsi" w:hAnsiTheme="minorHAnsi"/>
          <w:sz w:val="24"/>
          <w:szCs w:val="24"/>
        </w:rPr>
      </w:pPr>
    </w:p>
    <w:p w14:paraId="54057E02" w14:textId="4A0FF734" w:rsidR="005942A4" w:rsidRDefault="005942A4" w:rsidP="008635AD">
      <w:pPr>
        <w:pStyle w:val="ListParagraph"/>
        <w:ind w:left="1440" w:right="360"/>
        <w:rPr>
          <w:rFonts w:asciiTheme="minorHAnsi" w:hAnsiTheme="minorHAnsi"/>
          <w:sz w:val="24"/>
          <w:szCs w:val="24"/>
        </w:rPr>
      </w:pPr>
      <w:r>
        <w:rPr>
          <w:rFonts w:asciiTheme="minorHAnsi" w:hAnsiTheme="minorHAnsi"/>
          <w:sz w:val="24"/>
          <w:szCs w:val="24"/>
        </w:rPr>
        <w:t>During the course I will be assigning extra credit. Extra credit will be added to final grade average. I encourage you to take advantage of this activity.</w:t>
      </w:r>
    </w:p>
    <w:p w14:paraId="2F7A28B8" w14:textId="7C78E82B" w:rsidR="005479AC" w:rsidRDefault="005479AC" w:rsidP="008635AD">
      <w:pPr>
        <w:pStyle w:val="ListParagraph"/>
        <w:ind w:left="1440" w:right="360"/>
        <w:rPr>
          <w:rFonts w:asciiTheme="minorHAnsi" w:hAnsiTheme="minorHAnsi"/>
          <w:sz w:val="24"/>
          <w:szCs w:val="24"/>
        </w:rPr>
      </w:pPr>
    </w:p>
    <w:p w14:paraId="456FA4D8" w14:textId="77777777" w:rsidR="005479AC" w:rsidRDefault="005479AC" w:rsidP="008635AD">
      <w:pPr>
        <w:pStyle w:val="ListParagraph"/>
        <w:ind w:left="1440" w:right="360"/>
        <w:rPr>
          <w:rFonts w:asciiTheme="minorHAnsi" w:hAnsiTheme="minorHAnsi"/>
          <w:sz w:val="24"/>
          <w:szCs w:val="24"/>
        </w:rPr>
      </w:pPr>
    </w:p>
    <w:p w14:paraId="3B1E311B" w14:textId="77777777" w:rsidR="00BE4F2D" w:rsidRPr="002E692A" w:rsidRDefault="00BE4F2D" w:rsidP="00BE4F2D">
      <w:pPr>
        <w:ind w:right="360"/>
        <w:rPr>
          <w:rFonts w:ascii="Calibri" w:hAnsi="Calibri"/>
          <w:b/>
          <w:sz w:val="24"/>
        </w:rPr>
      </w:pPr>
      <w:r w:rsidRPr="002E692A">
        <w:rPr>
          <w:rFonts w:ascii="Calibri" w:hAnsi="Calibri"/>
          <w:b/>
          <w:sz w:val="24"/>
        </w:rPr>
        <w:t>Available Resources and Assistance:</w:t>
      </w:r>
    </w:p>
    <w:p w14:paraId="104EAA2F" w14:textId="77777777" w:rsidR="00BE4F2D" w:rsidRPr="00BE4F2D" w:rsidRDefault="00BE4F2D" w:rsidP="00BE4F2D">
      <w:pPr>
        <w:numPr>
          <w:ilvl w:val="0"/>
          <w:numId w:val="14"/>
        </w:numPr>
        <w:rPr>
          <w:rFonts w:ascii="Calibri" w:hAnsi="Calibri"/>
          <w:sz w:val="24"/>
        </w:rPr>
      </w:pPr>
      <w:r w:rsidRPr="002E692A">
        <w:rPr>
          <w:rFonts w:ascii="Calibri" w:hAnsi="Calibri"/>
          <w:sz w:val="24"/>
        </w:rPr>
        <w:t xml:space="preserve">Ask questions regularly and see me for extra help as needed.  I am interested in your success in this class and only consider myself successful if you are </w:t>
      </w:r>
      <w:r w:rsidRPr="002E692A">
        <w:rPr>
          <w:rFonts w:ascii="Calibri" w:hAnsi="Calibri"/>
          <w:sz w:val="24"/>
        </w:rPr>
        <w:lastRenderedPageBreak/>
        <w:t>successful. Please do not hesitate to ask for assistance. You can meet with me during office hours, make an appointment, e-mail me, or call me.</w:t>
      </w:r>
    </w:p>
    <w:p w14:paraId="34E38A97" w14:textId="7726BE11" w:rsidR="00BE4F2D" w:rsidRPr="00BE4F2D" w:rsidRDefault="00BE4F2D" w:rsidP="00BE4F2D">
      <w:pPr>
        <w:numPr>
          <w:ilvl w:val="0"/>
          <w:numId w:val="14"/>
        </w:numPr>
        <w:rPr>
          <w:rFonts w:ascii="Calibri" w:hAnsi="Calibri"/>
          <w:sz w:val="24"/>
        </w:rPr>
      </w:pPr>
      <w:r w:rsidRPr="002E692A">
        <w:rPr>
          <w:rFonts w:ascii="Calibri" w:hAnsi="Calibri"/>
          <w:sz w:val="24"/>
        </w:rPr>
        <w:t xml:space="preserve">Use </w:t>
      </w:r>
      <w:proofErr w:type="gramStart"/>
      <w:r w:rsidRPr="002E692A">
        <w:rPr>
          <w:rFonts w:ascii="Calibri" w:hAnsi="Calibri"/>
          <w:sz w:val="24"/>
        </w:rPr>
        <w:t>all of</w:t>
      </w:r>
      <w:proofErr w:type="gramEnd"/>
      <w:r w:rsidRPr="002E692A">
        <w:rPr>
          <w:rFonts w:ascii="Calibri" w:hAnsi="Calibri"/>
          <w:sz w:val="24"/>
        </w:rPr>
        <w:t xml:space="preserve"> your</w:t>
      </w:r>
      <w:r w:rsidR="00761EF1" w:rsidRPr="002E692A">
        <w:rPr>
          <w:rFonts w:ascii="Calibri" w:hAnsi="Calibri"/>
          <w:sz w:val="24"/>
        </w:rPr>
        <w:t xml:space="preserve"> available</w:t>
      </w:r>
      <w:r w:rsidRPr="002E692A">
        <w:rPr>
          <w:rFonts w:ascii="Calibri" w:hAnsi="Calibri"/>
          <w:sz w:val="24"/>
        </w:rPr>
        <w:t xml:space="preserve"> resources if you need help. This includes meeting with your SL leader (if available for your </w:t>
      </w:r>
      <w:r w:rsidR="00761EF1" w:rsidRPr="002E692A">
        <w:rPr>
          <w:rFonts w:ascii="Calibri" w:hAnsi="Calibri"/>
          <w:sz w:val="24"/>
        </w:rPr>
        <w:t>class) and going to the Math Open Lab and Hands-On Learning on the West Campus</w:t>
      </w:r>
      <w:r w:rsidRPr="002E692A">
        <w:rPr>
          <w:rFonts w:ascii="Calibri" w:hAnsi="Calibri"/>
          <w:sz w:val="24"/>
        </w:rPr>
        <w:t>.</w:t>
      </w:r>
    </w:p>
    <w:p w14:paraId="1848A191" w14:textId="77777777" w:rsidR="00BE4F2D" w:rsidRPr="00BE4F2D" w:rsidRDefault="00BE4F2D" w:rsidP="00BE4F2D">
      <w:pPr>
        <w:numPr>
          <w:ilvl w:val="0"/>
          <w:numId w:val="14"/>
        </w:numPr>
        <w:rPr>
          <w:rFonts w:ascii="Calibri" w:hAnsi="Calibri"/>
          <w:sz w:val="24"/>
        </w:rPr>
      </w:pPr>
      <w:r w:rsidRPr="002E692A">
        <w:rPr>
          <w:rFonts w:ascii="Calibri" w:hAnsi="Calibri"/>
          <w:sz w:val="24"/>
        </w:rPr>
        <w:t>Form study groups or find a study buddy.  Working with fellow classmates can foster learning and understanding of the material as well as help you throughout the semester.</w:t>
      </w:r>
    </w:p>
    <w:p w14:paraId="356B01EE" w14:textId="77777777" w:rsidR="006A38AD" w:rsidRPr="00787F9F" w:rsidRDefault="00F046B2" w:rsidP="006A38AD">
      <w:pPr>
        <w:rPr>
          <w:rFonts w:asciiTheme="minorHAnsi" w:hAnsiTheme="minorHAnsi"/>
          <w:b/>
          <w:sz w:val="24"/>
          <w:szCs w:val="24"/>
          <w:u w:val="single"/>
        </w:rPr>
      </w:pPr>
      <w:r>
        <w:rPr>
          <w:rFonts w:asciiTheme="minorHAnsi" w:hAnsiTheme="minorHAnsi"/>
          <w:i/>
          <w:noProof/>
          <w:sz w:val="24"/>
          <w:szCs w:val="24"/>
        </w:rPr>
        <mc:AlternateContent>
          <mc:Choice Requires="wps">
            <w:drawing>
              <wp:anchor distT="0" distB="0" distL="114300" distR="114300" simplePos="0" relativeHeight="251663360" behindDoc="0" locked="0" layoutInCell="1" allowOverlap="1" wp14:anchorId="6A72F379" wp14:editId="56F36423">
                <wp:simplePos x="0" y="0"/>
                <wp:positionH relativeFrom="leftMargin">
                  <wp:align>right</wp:align>
                </wp:positionH>
                <wp:positionV relativeFrom="paragraph">
                  <wp:posOffset>137795</wp:posOffset>
                </wp:positionV>
                <wp:extent cx="542925" cy="635338"/>
                <wp:effectExtent l="19050" t="38100" r="47625" b="31750"/>
                <wp:wrapNone/>
                <wp:docPr id="7" name="5-Point Star 7"/>
                <wp:cNvGraphicFramePr/>
                <a:graphic xmlns:a="http://schemas.openxmlformats.org/drawingml/2006/main">
                  <a:graphicData uri="http://schemas.microsoft.com/office/word/2010/wordprocessingShape">
                    <wps:wsp>
                      <wps:cNvSpPr/>
                      <wps:spPr>
                        <a:xfrm>
                          <a:off x="0" y="0"/>
                          <a:ext cx="542925" cy="63533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B0034" id="5-Point Star 7" o:spid="_x0000_s1026" style="position:absolute;margin-left:-8.45pt;margin-top:10.85pt;width:42.75pt;height:50.05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542925,635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" path="m1,242677r207379,2l271463,r64082,242679l542924,242677,375150,392659r64085,242677l271463,485352,103690,635336,167775,392659,1,242677xe" fillcolor="#4f81bd [3204]" strokecolor="#243f60 [1604]" strokeweight="2pt">
                <v:path arrowok="t" o:connecttype="custom" o:connectlocs="1,242677;207380,242679;271463,0;335545,242679;542924,242677;375150,392659;439235,635336;271463,485352;103690,635336;167775,392659;1,242677" o:connectangles="0,0,0,0,0,0,0,0,0,0,0"/>
                <w10:wrap anchorx="margin"/>
              </v:shape>
            </w:pict>
          </mc:Fallback>
        </mc:AlternateContent>
      </w:r>
    </w:p>
    <w:p w14:paraId="6535E186" w14:textId="77777777" w:rsidR="006A38AD" w:rsidRDefault="006A38AD" w:rsidP="006A38AD">
      <w:pPr>
        <w:rPr>
          <w:rFonts w:asciiTheme="minorHAnsi" w:hAnsiTheme="minorHAnsi"/>
          <w:b/>
          <w:sz w:val="24"/>
          <w:szCs w:val="24"/>
        </w:rPr>
      </w:pPr>
      <w:r w:rsidRPr="002E692A">
        <w:rPr>
          <w:rFonts w:asciiTheme="minorHAnsi" w:hAnsiTheme="minorHAnsi"/>
          <w:b/>
          <w:sz w:val="24"/>
          <w:szCs w:val="24"/>
        </w:rPr>
        <w:t>Conduct</w:t>
      </w:r>
    </w:p>
    <w:p w14:paraId="5F19B841" w14:textId="77777777" w:rsidR="006F0875" w:rsidRPr="002E692A" w:rsidRDefault="006F0875" w:rsidP="006A38AD">
      <w:pPr>
        <w:rPr>
          <w:rFonts w:asciiTheme="minorHAnsi" w:hAnsiTheme="minorHAnsi"/>
          <w:b/>
          <w:sz w:val="24"/>
          <w:szCs w:val="24"/>
        </w:rPr>
      </w:pPr>
      <w:r>
        <w:rPr>
          <w:rFonts w:asciiTheme="minorHAnsi" w:hAnsiTheme="minorHAnsi"/>
          <w:b/>
          <w:sz w:val="24"/>
          <w:szCs w:val="24"/>
        </w:rPr>
        <w:t xml:space="preserve">     </w:t>
      </w:r>
      <w:r w:rsidRPr="006F0875">
        <w:rPr>
          <w:rFonts w:asciiTheme="minorHAnsi" w:hAnsiTheme="minorHAnsi"/>
          <w:b/>
          <w:sz w:val="24"/>
          <w:szCs w:val="24"/>
        </w:rPr>
        <w:t xml:space="preserve">Only you have the power to meet the challenges day after day. Being distracted or distracting others cannot be tolerated. Those asked to leave the classroom face the disciplinary procedure listed in the student handbook. You must decide to use your talents of decision making. Mathematics is a process, </w:t>
      </w:r>
      <w:proofErr w:type="gramStart"/>
      <w:r w:rsidRPr="006F0875">
        <w:rPr>
          <w:rFonts w:asciiTheme="minorHAnsi" w:hAnsiTheme="minorHAnsi"/>
          <w:b/>
          <w:sz w:val="24"/>
          <w:szCs w:val="24"/>
        </w:rPr>
        <w:t>similar to</w:t>
      </w:r>
      <w:proofErr w:type="gramEnd"/>
      <w:r w:rsidRPr="006F0875">
        <w:rPr>
          <w:rFonts w:asciiTheme="minorHAnsi" w:hAnsiTheme="minorHAnsi"/>
          <w:b/>
          <w:sz w:val="24"/>
          <w:szCs w:val="24"/>
        </w:rPr>
        <w:t xml:space="preserve"> the rungs on a ladder. Each lesson builds upon a previous one. Therefore, it is important to fully grasp each conc</w:t>
      </w:r>
      <w:r>
        <w:rPr>
          <w:rFonts w:asciiTheme="minorHAnsi" w:hAnsiTheme="minorHAnsi"/>
          <w:b/>
          <w:sz w:val="24"/>
          <w:szCs w:val="24"/>
        </w:rPr>
        <w:t>ept regularly. Students may email</w:t>
      </w:r>
      <w:r w:rsidRPr="006F0875">
        <w:rPr>
          <w:rFonts w:asciiTheme="minorHAnsi" w:hAnsiTheme="minorHAnsi"/>
          <w:b/>
          <w:sz w:val="24"/>
          <w:szCs w:val="24"/>
        </w:rPr>
        <w:t xml:space="preserve"> the instructor when an emergency absence occurs or for a brief question regarding assignments.                                                                                      </w:t>
      </w:r>
      <w:r>
        <w:rPr>
          <w:rFonts w:asciiTheme="minorHAnsi" w:hAnsiTheme="minorHAnsi"/>
          <w:b/>
          <w:sz w:val="24"/>
          <w:szCs w:val="24"/>
        </w:rPr>
        <w:t xml:space="preserve">  </w:t>
      </w:r>
    </w:p>
    <w:p w14:paraId="78BE8900" w14:textId="77777777" w:rsidR="006A38AD" w:rsidRPr="00787F9F" w:rsidRDefault="006A38AD" w:rsidP="006A38AD">
      <w:pPr>
        <w:numPr>
          <w:ilvl w:val="0"/>
          <w:numId w:val="11"/>
        </w:numPr>
        <w:ind w:right="360"/>
        <w:rPr>
          <w:rFonts w:asciiTheme="minorHAnsi" w:hAnsiTheme="minorHAnsi"/>
          <w:sz w:val="24"/>
          <w:szCs w:val="24"/>
        </w:rPr>
      </w:pPr>
      <w:r w:rsidRPr="002E692A">
        <w:rPr>
          <w:rFonts w:asciiTheme="minorHAnsi" w:hAnsiTheme="minorHAnsi"/>
          <w:sz w:val="24"/>
          <w:szCs w:val="24"/>
        </w:rPr>
        <w:t xml:space="preserve">You are encouraged to actively participate and ask pertinent questions during class.  Courtesy will be </w:t>
      </w:r>
      <w:proofErr w:type="gramStart"/>
      <w:r w:rsidRPr="002E692A">
        <w:rPr>
          <w:rFonts w:asciiTheme="minorHAnsi" w:hAnsiTheme="minorHAnsi"/>
          <w:sz w:val="24"/>
          <w:szCs w:val="24"/>
        </w:rPr>
        <w:t>observed at all times</w:t>
      </w:r>
      <w:proofErr w:type="gramEnd"/>
      <w:r w:rsidRPr="002E692A">
        <w:rPr>
          <w:rFonts w:asciiTheme="minorHAnsi" w:hAnsiTheme="minorHAnsi"/>
          <w:sz w:val="24"/>
          <w:szCs w:val="24"/>
        </w:rPr>
        <w:t>.</w:t>
      </w:r>
    </w:p>
    <w:p w14:paraId="409ABAB6" w14:textId="77777777" w:rsidR="006A38AD" w:rsidRPr="00787F9F" w:rsidRDefault="006A38AD" w:rsidP="006A38AD">
      <w:pPr>
        <w:numPr>
          <w:ilvl w:val="0"/>
          <w:numId w:val="11"/>
        </w:numPr>
        <w:ind w:right="360"/>
        <w:rPr>
          <w:rFonts w:asciiTheme="minorHAnsi" w:hAnsiTheme="minorHAnsi"/>
          <w:sz w:val="24"/>
          <w:szCs w:val="24"/>
        </w:rPr>
      </w:pPr>
      <w:r w:rsidRPr="002E692A">
        <w:rPr>
          <w:rFonts w:asciiTheme="minorHAnsi" w:hAnsiTheme="minorHAnsi"/>
          <w:sz w:val="24"/>
          <w:szCs w:val="24"/>
        </w:rPr>
        <w:t>Your attitude will greatly affect your ability to succeed in this course.  It will also affect your classmates’ attitudes should you choose to participate in class discussions.  Always consider this carefully before you speak or act.</w:t>
      </w:r>
    </w:p>
    <w:p w14:paraId="0AF9BFBF" w14:textId="77777777" w:rsidR="006A38AD" w:rsidRPr="00787F9F" w:rsidRDefault="006A38AD" w:rsidP="006A38AD">
      <w:pPr>
        <w:numPr>
          <w:ilvl w:val="0"/>
          <w:numId w:val="11"/>
        </w:numPr>
        <w:ind w:right="360"/>
        <w:rPr>
          <w:rFonts w:asciiTheme="minorHAnsi" w:hAnsiTheme="minorHAnsi"/>
          <w:sz w:val="24"/>
          <w:szCs w:val="24"/>
        </w:rPr>
      </w:pPr>
      <w:r w:rsidRPr="002E692A">
        <w:rPr>
          <w:rFonts w:asciiTheme="minorHAnsi" w:hAnsiTheme="minorHAnsi"/>
          <w:sz w:val="24"/>
          <w:szCs w:val="24"/>
        </w:rPr>
        <w:t>Cell phones, pagers, or other devices that are audible are not permitted to be on during class.  Unplug yourself and make the most of class time!  Personal electronic devices disrupt your learning as well as the learning of other students.</w:t>
      </w:r>
    </w:p>
    <w:p w14:paraId="2A3DBDE2" w14:textId="77777777" w:rsidR="006A38AD" w:rsidRPr="00787F9F" w:rsidRDefault="006A38AD" w:rsidP="006A38AD">
      <w:pPr>
        <w:numPr>
          <w:ilvl w:val="0"/>
          <w:numId w:val="11"/>
        </w:numPr>
        <w:ind w:right="360"/>
        <w:rPr>
          <w:rFonts w:asciiTheme="minorHAnsi" w:hAnsiTheme="minorHAnsi"/>
          <w:sz w:val="24"/>
          <w:szCs w:val="24"/>
        </w:rPr>
      </w:pPr>
      <w:r w:rsidRPr="002E692A">
        <w:rPr>
          <w:rFonts w:asciiTheme="minorHAnsi" w:hAnsiTheme="minorHAnsi"/>
          <w:sz w:val="24"/>
          <w:szCs w:val="24"/>
        </w:rPr>
        <w:t>To create a good environment for learning, avoid sidebar conversations rude comments or remarks, raised voices or confrontational comments.  Follow instructions given by your instructor, who serves as your classroom manager.</w:t>
      </w:r>
    </w:p>
    <w:p w14:paraId="1DAA431F" w14:textId="77777777" w:rsidR="006A38AD" w:rsidRDefault="006A38AD" w:rsidP="006A38AD">
      <w:pPr>
        <w:numPr>
          <w:ilvl w:val="0"/>
          <w:numId w:val="11"/>
        </w:numPr>
        <w:ind w:right="360"/>
        <w:rPr>
          <w:rFonts w:asciiTheme="minorHAnsi" w:hAnsiTheme="minorHAnsi"/>
          <w:sz w:val="24"/>
          <w:szCs w:val="24"/>
        </w:rPr>
      </w:pPr>
      <w:r w:rsidRPr="002E692A">
        <w:rPr>
          <w:rFonts w:asciiTheme="minorHAnsi" w:hAnsiTheme="minorHAnsi"/>
          <w:sz w:val="24"/>
          <w:szCs w:val="24"/>
        </w:rPr>
        <w:t xml:space="preserve">If your actions in class are deemed by your instructor to be disruptive, you will be asked to leave class immediately.  If you are ever asked to leave class, you </w:t>
      </w:r>
      <w:r w:rsidRPr="002E692A">
        <w:rPr>
          <w:rFonts w:asciiTheme="minorHAnsi" w:hAnsiTheme="minorHAnsi"/>
          <w:b/>
          <w:sz w:val="24"/>
          <w:szCs w:val="24"/>
        </w:rPr>
        <w:t>may</w:t>
      </w:r>
      <w:r w:rsidRPr="002E692A">
        <w:rPr>
          <w:rFonts w:asciiTheme="minorHAnsi" w:hAnsiTheme="minorHAnsi"/>
          <w:sz w:val="24"/>
          <w:szCs w:val="24"/>
        </w:rPr>
        <w:t xml:space="preserve"> be permitted to return </w:t>
      </w:r>
      <w:r w:rsidR="002E692A">
        <w:rPr>
          <w:rFonts w:asciiTheme="minorHAnsi" w:hAnsiTheme="minorHAnsi"/>
          <w:sz w:val="24"/>
          <w:szCs w:val="24"/>
        </w:rPr>
        <w:t xml:space="preserve">to a </w:t>
      </w:r>
      <w:proofErr w:type="gramStart"/>
      <w:r w:rsidR="002E692A">
        <w:rPr>
          <w:rFonts w:asciiTheme="minorHAnsi" w:hAnsiTheme="minorHAnsi"/>
          <w:sz w:val="24"/>
          <w:szCs w:val="24"/>
        </w:rPr>
        <w:t>future class</w:t>
      </w:r>
      <w:r w:rsidRPr="002E692A">
        <w:rPr>
          <w:rFonts w:asciiTheme="minorHAnsi" w:hAnsiTheme="minorHAnsi"/>
          <w:sz w:val="24"/>
          <w:szCs w:val="24"/>
        </w:rPr>
        <w:t xml:space="preserve"> meetings</w:t>
      </w:r>
      <w:proofErr w:type="gramEnd"/>
      <w:r w:rsidRPr="002E692A">
        <w:rPr>
          <w:rFonts w:asciiTheme="minorHAnsi" w:hAnsiTheme="minorHAnsi"/>
          <w:sz w:val="24"/>
          <w:szCs w:val="24"/>
        </w:rPr>
        <w:t xml:space="preserve"> after consultation with your instructor outside of class.  You may also be required to arrange a conference with another college official before attending class again.</w:t>
      </w:r>
      <w:r w:rsidRPr="00787F9F">
        <w:rPr>
          <w:rFonts w:asciiTheme="minorHAnsi" w:hAnsiTheme="minorHAnsi"/>
          <w:sz w:val="24"/>
          <w:szCs w:val="24"/>
        </w:rPr>
        <w:t xml:space="preserve"> </w:t>
      </w:r>
    </w:p>
    <w:p w14:paraId="27DDC2B2" w14:textId="77777777" w:rsidR="00787F9F" w:rsidRPr="00B32F98" w:rsidRDefault="007A28D6" w:rsidP="00787F9F">
      <w:pPr>
        <w:numPr>
          <w:ilvl w:val="0"/>
          <w:numId w:val="11"/>
        </w:numPr>
        <w:autoSpaceDE w:val="0"/>
        <w:autoSpaceDN w:val="0"/>
        <w:adjustRightInd w:val="0"/>
        <w:rPr>
          <w:rStyle w:val="Hyperlink"/>
          <w:rFonts w:ascii="Calibri" w:hAnsi="Calibri"/>
          <w:color w:val="auto"/>
          <w:sz w:val="22"/>
          <w:u w:val="none"/>
        </w:rPr>
      </w:pPr>
      <w:r w:rsidRPr="002E692A">
        <w:rPr>
          <w:rFonts w:ascii="Calibri" w:hAnsi="Calibri"/>
          <w:sz w:val="22"/>
        </w:rPr>
        <w:t xml:space="preserve">You will find more information about the Student Code of Conduct in the current Valencia Student Handbook.  For more information about Valencia’s Student Code of Conduct, visit </w:t>
      </w:r>
      <w:hyperlink r:id="rId20" w:history="1">
        <w:r w:rsidRPr="002E692A">
          <w:rPr>
            <w:rStyle w:val="Hyperlink"/>
            <w:rFonts w:ascii="Calibri" w:hAnsi="Calibri"/>
            <w:sz w:val="22"/>
          </w:rPr>
          <w:t>http://catalog.valenciacollege.edu/academicpoliciesprocedures/studentcodeofconduct/</w:t>
        </w:r>
      </w:hyperlink>
    </w:p>
    <w:p w14:paraId="0182F69E" w14:textId="77777777" w:rsidR="00B32F98" w:rsidRDefault="00F046B2" w:rsidP="00B32F98">
      <w:pPr>
        <w:autoSpaceDE w:val="0"/>
        <w:autoSpaceDN w:val="0"/>
        <w:adjustRightInd w:val="0"/>
        <w:ind w:left="720"/>
        <w:rPr>
          <w:rStyle w:val="Hyperlink"/>
          <w:rFonts w:ascii="Calibri" w:hAnsi="Calibri"/>
          <w:sz w:val="22"/>
        </w:rPr>
      </w:pPr>
      <w:r>
        <w:rPr>
          <w:rFonts w:asciiTheme="minorHAnsi" w:hAnsiTheme="minorHAnsi"/>
          <w:i/>
          <w:noProof/>
          <w:sz w:val="24"/>
          <w:szCs w:val="24"/>
        </w:rPr>
        <mc:AlternateContent>
          <mc:Choice Requires="wps">
            <w:drawing>
              <wp:anchor distT="0" distB="0" distL="114300" distR="114300" simplePos="0" relativeHeight="251665408" behindDoc="0" locked="0" layoutInCell="1" allowOverlap="1" wp14:anchorId="5255843B" wp14:editId="35BEAC64">
                <wp:simplePos x="0" y="0"/>
                <wp:positionH relativeFrom="leftMargin">
                  <wp:align>right</wp:align>
                </wp:positionH>
                <wp:positionV relativeFrom="paragraph">
                  <wp:posOffset>94615</wp:posOffset>
                </wp:positionV>
                <wp:extent cx="542925" cy="635338"/>
                <wp:effectExtent l="19050" t="38100" r="47625" b="31750"/>
                <wp:wrapNone/>
                <wp:docPr id="8" name="5-Point Star 8"/>
                <wp:cNvGraphicFramePr/>
                <a:graphic xmlns:a="http://schemas.openxmlformats.org/drawingml/2006/main">
                  <a:graphicData uri="http://schemas.microsoft.com/office/word/2010/wordprocessingShape">
                    <wps:wsp>
                      <wps:cNvSpPr/>
                      <wps:spPr>
                        <a:xfrm>
                          <a:off x="0" y="0"/>
                          <a:ext cx="542925" cy="63533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0C1D8" id="5-Point Star 8" o:spid="_x0000_s1026" style="position:absolute;margin-left:-8.45pt;margin-top:7.45pt;width:42.75pt;height:50.05pt;z-index:251665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542925,635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" path="m1,242677r207379,2l271463,r64082,242679l542924,242677,375150,392659r64085,242677l271463,485352,103690,635336,167775,392659,1,242677xe" fillcolor="#4f81bd [3204]" strokecolor="#243f60 [1604]" strokeweight="2pt">
                <v:path arrowok="t" o:connecttype="custom" o:connectlocs="1,242677;207380,242679;271463,0;335545,242679;542924,242677;375150,392659;439235,635336;271463,485352;103690,635336;167775,392659;1,242677" o:connectangles="0,0,0,0,0,0,0,0,0,0,0"/>
                <w10:wrap anchorx="margin"/>
              </v:shape>
            </w:pict>
          </mc:Fallback>
        </mc:AlternateContent>
      </w:r>
    </w:p>
    <w:p w14:paraId="183BB79C" w14:textId="77777777" w:rsidR="00B32F98" w:rsidRDefault="00B32F98" w:rsidP="00B32F98">
      <w:pPr>
        <w:autoSpaceDE w:val="0"/>
        <w:autoSpaceDN w:val="0"/>
        <w:adjustRightInd w:val="0"/>
        <w:ind w:left="720"/>
        <w:rPr>
          <w:rFonts w:ascii="Calibri" w:hAnsi="Calibri"/>
          <w:b/>
          <w:color w:val="000000" w:themeColor="text1"/>
          <w:sz w:val="22"/>
        </w:rPr>
      </w:pPr>
      <w:r>
        <w:rPr>
          <w:rFonts w:ascii="Calibri" w:hAnsi="Calibri"/>
          <w:b/>
          <w:color w:val="000000" w:themeColor="text1"/>
          <w:sz w:val="22"/>
        </w:rPr>
        <w:t>Math Tips for Success:</w:t>
      </w:r>
    </w:p>
    <w:p w14:paraId="45FF9598" w14:textId="77777777" w:rsidR="000D3D71" w:rsidRDefault="000D3D71" w:rsidP="00B32F98">
      <w:pPr>
        <w:autoSpaceDE w:val="0"/>
        <w:autoSpaceDN w:val="0"/>
        <w:adjustRightInd w:val="0"/>
        <w:ind w:left="720"/>
        <w:rPr>
          <w:rFonts w:ascii="Calibri" w:hAnsi="Calibri"/>
          <w:b/>
          <w:color w:val="000000" w:themeColor="text1"/>
          <w:sz w:val="22"/>
        </w:rPr>
      </w:pPr>
      <w:r>
        <w:rPr>
          <w:rFonts w:ascii="Calibri" w:hAnsi="Calibri"/>
          <w:b/>
          <w:color w:val="000000" w:themeColor="text1"/>
          <w:sz w:val="22"/>
        </w:rPr>
        <w:t>How to be successful in math class</w:t>
      </w:r>
      <w:r w:rsidR="00502127">
        <w:rPr>
          <w:rFonts w:ascii="Calibri" w:hAnsi="Calibri"/>
          <w:b/>
          <w:color w:val="000000" w:themeColor="text1"/>
          <w:sz w:val="22"/>
        </w:rPr>
        <w:t>…</w:t>
      </w:r>
    </w:p>
    <w:p w14:paraId="791AB6DA" w14:textId="77777777" w:rsidR="00B32F98" w:rsidRDefault="00831E33" w:rsidP="00831E33">
      <w:pPr>
        <w:pStyle w:val="ListParagraph"/>
        <w:numPr>
          <w:ilvl w:val="0"/>
          <w:numId w:val="23"/>
        </w:numPr>
        <w:autoSpaceDE w:val="0"/>
        <w:autoSpaceDN w:val="0"/>
        <w:adjustRightInd w:val="0"/>
        <w:rPr>
          <w:rFonts w:ascii="Calibri" w:hAnsi="Calibri"/>
          <w:b/>
          <w:color w:val="000000" w:themeColor="text1"/>
          <w:sz w:val="22"/>
        </w:rPr>
      </w:pPr>
      <w:r>
        <w:rPr>
          <w:rFonts w:ascii="Calibri" w:hAnsi="Calibri"/>
          <w:b/>
          <w:color w:val="000000" w:themeColor="text1"/>
          <w:sz w:val="22"/>
        </w:rPr>
        <w:t>Be on time.</w:t>
      </w:r>
    </w:p>
    <w:p w14:paraId="10E5CE6C" w14:textId="77777777" w:rsidR="007A28D6" w:rsidRDefault="000D3D71" w:rsidP="000D3D71">
      <w:pPr>
        <w:pStyle w:val="ListParagraph"/>
        <w:numPr>
          <w:ilvl w:val="0"/>
          <w:numId w:val="23"/>
        </w:numPr>
        <w:autoSpaceDE w:val="0"/>
        <w:autoSpaceDN w:val="0"/>
        <w:adjustRightInd w:val="0"/>
        <w:rPr>
          <w:rFonts w:ascii="Calibri" w:hAnsi="Calibri"/>
          <w:sz w:val="22"/>
        </w:rPr>
      </w:pPr>
      <w:r>
        <w:rPr>
          <w:rFonts w:ascii="Calibri" w:hAnsi="Calibri"/>
          <w:sz w:val="22"/>
        </w:rPr>
        <w:t>Meet your deadlines. Don’t wait until the deadline to start working.</w:t>
      </w:r>
    </w:p>
    <w:p w14:paraId="5B2CB736" w14:textId="77777777" w:rsidR="000D3D71" w:rsidRDefault="000D3D71" w:rsidP="000D3D71">
      <w:pPr>
        <w:pStyle w:val="ListParagraph"/>
        <w:numPr>
          <w:ilvl w:val="0"/>
          <w:numId w:val="23"/>
        </w:numPr>
        <w:autoSpaceDE w:val="0"/>
        <w:autoSpaceDN w:val="0"/>
        <w:adjustRightInd w:val="0"/>
        <w:rPr>
          <w:rFonts w:ascii="Calibri" w:hAnsi="Calibri"/>
          <w:sz w:val="22"/>
        </w:rPr>
      </w:pPr>
      <w:r>
        <w:rPr>
          <w:rFonts w:ascii="Calibri" w:hAnsi="Calibri"/>
          <w:sz w:val="22"/>
        </w:rPr>
        <w:lastRenderedPageBreak/>
        <w:t>Do your work. Work through homework problems and bring questions/concerns with you to class.</w:t>
      </w:r>
    </w:p>
    <w:p w14:paraId="5D7D7260" w14:textId="77777777" w:rsidR="000D3D71" w:rsidRDefault="000D3D71" w:rsidP="000D3D71">
      <w:pPr>
        <w:pStyle w:val="ListParagraph"/>
        <w:numPr>
          <w:ilvl w:val="0"/>
          <w:numId w:val="23"/>
        </w:numPr>
        <w:autoSpaceDE w:val="0"/>
        <w:autoSpaceDN w:val="0"/>
        <w:adjustRightInd w:val="0"/>
        <w:rPr>
          <w:rFonts w:ascii="Calibri" w:hAnsi="Calibri"/>
          <w:sz w:val="22"/>
        </w:rPr>
      </w:pPr>
      <w:r>
        <w:rPr>
          <w:rFonts w:ascii="Calibri" w:hAnsi="Calibri"/>
          <w:sz w:val="22"/>
        </w:rPr>
        <w:t>Always pass (not just retake) a practice exam before you take your real exam.</w:t>
      </w:r>
    </w:p>
    <w:p w14:paraId="3099ABF6" w14:textId="77777777" w:rsidR="000D3D71" w:rsidRDefault="000D3D71" w:rsidP="000D3D71">
      <w:pPr>
        <w:pStyle w:val="ListParagraph"/>
        <w:numPr>
          <w:ilvl w:val="0"/>
          <w:numId w:val="23"/>
        </w:numPr>
        <w:autoSpaceDE w:val="0"/>
        <w:autoSpaceDN w:val="0"/>
        <w:adjustRightInd w:val="0"/>
        <w:rPr>
          <w:rFonts w:ascii="Calibri" w:hAnsi="Calibri"/>
          <w:sz w:val="22"/>
        </w:rPr>
      </w:pPr>
      <w:r>
        <w:rPr>
          <w:rFonts w:ascii="Calibri" w:hAnsi="Calibri"/>
          <w:sz w:val="22"/>
        </w:rPr>
        <w:t>Manage your time and make a weekly schedule where 2 or 3 hours is set aside regularly for your math/lab work beyond class time</w:t>
      </w:r>
      <w:r w:rsidR="00D070E0">
        <w:rPr>
          <w:rFonts w:ascii="Calibri" w:hAnsi="Calibri"/>
          <w:sz w:val="22"/>
        </w:rPr>
        <w:t>.</w:t>
      </w:r>
    </w:p>
    <w:p w14:paraId="1266C31A" w14:textId="77777777" w:rsidR="009A223C" w:rsidRPr="002A527F" w:rsidRDefault="009A223C" w:rsidP="009A223C">
      <w:pPr>
        <w:pStyle w:val="ListParagraph"/>
        <w:numPr>
          <w:ilvl w:val="0"/>
          <w:numId w:val="23"/>
        </w:numPr>
        <w:autoSpaceDE w:val="0"/>
        <w:autoSpaceDN w:val="0"/>
        <w:adjustRightInd w:val="0"/>
        <w:rPr>
          <w:rFonts w:asciiTheme="minorHAnsi" w:hAnsiTheme="minorHAnsi" w:cstheme="minorHAnsi"/>
          <w:sz w:val="24"/>
          <w:szCs w:val="24"/>
        </w:rPr>
      </w:pPr>
      <w:r w:rsidRPr="002A527F">
        <w:rPr>
          <w:rFonts w:asciiTheme="minorHAnsi" w:hAnsiTheme="minorHAnsi" w:cstheme="minorHAnsi"/>
          <w:sz w:val="24"/>
          <w:szCs w:val="24"/>
        </w:rPr>
        <w:t>If you do not do any prep work (reading the text, practice problems, watching the useful media) before attempting the homework assignments, then you may have a rough time.</w:t>
      </w:r>
    </w:p>
    <w:p w14:paraId="371F635E" w14:textId="77777777" w:rsidR="003A36A5" w:rsidRPr="007A28D6" w:rsidRDefault="00F046B2" w:rsidP="007A28D6">
      <w:pPr>
        <w:autoSpaceDE w:val="0"/>
        <w:autoSpaceDN w:val="0"/>
        <w:adjustRightInd w:val="0"/>
        <w:ind w:left="720"/>
        <w:rPr>
          <w:rFonts w:ascii="Calibri" w:hAnsi="Calibri"/>
          <w:sz w:val="22"/>
        </w:rPr>
      </w:pPr>
      <w:r>
        <w:rPr>
          <w:rFonts w:asciiTheme="minorHAnsi" w:hAnsiTheme="minorHAnsi"/>
          <w:i/>
          <w:noProof/>
          <w:sz w:val="24"/>
          <w:szCs w:val="24"/>
        </w:rPr>
        <mc:AlternateContent>
          <mc:Choice Requires="wps">
            <w:drawing>
              <wp:anchor distT="0" distB="0" distL="114300" distR="114300" simplePos="0" relativeHeight="251667456" behindDoc="0" locked="0" layoutInCell="1" allowOverlap="1" wp14:anchorId="6EE853D0" wp14:editId="61E44A72">
                <wp:simplePos x="0" y="0"/>
                <wp:positionH relativeFrom="leftMargin">
                  <wp:align>right</wp:align>
                </wp:positionH>
                <wp:positionV relativeFrom="paragraph">
                  <wp:posOffset>223520</wp:posOffset>
                </wp:positionV>
                <wp:extent cx="542925" cy="635338"/>
                <wp:effectExtent l="19050" t="38100" r="47625" b="31750"/>
                <wp:wrapNone/>
                <wp:docPr id="9" name="5-Point Star 9"/>
                <wp:cNvGraphicFramePr/>
                <a:graphic xmlns:a="http://schemas.openxmlformats.org/drawingml/2006/main">
                  <a:graphicData uri="http://schemas.microsoft.com/office/word/2010/wordprocessingShape">
                    <wps:wsp>
                      <wps:cNvSpPr/>
                      <wps:spPr>
                        <a:xfrm>
                          <a:off x="0" y="0"/>
                          <a:ext cx="542925" cy="63533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E379E" id="5-Point Star 9" o:spid="_x0000_s1026" style="position:absolute;margin-left:-8.45pt;margin-top:17.6pt;width:42.75pt;height:50.05pt;z-index:2516674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542925,635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" path="m1,242677r207379,2l271463,r64082,242679l542924,242677,375150,392659r64085,242677l271463,485352,103690,635336,167775,392659,1,242677xe" fillcolor="#4f81bd [3204]" strokecolor="#243f60 [1604]" strokeweight="2pt">
                <v:path arrowok="t" o:connecttype="custom" o:connectlocs="1,242677;207380,242679;271463,0;335545,242679;542924,242677;375150,392659;439235,635336;271463,485352;103690,635336;167775,392659;1,242677" o:connectangles="0,0,0,0,0,0,0,0,0,0,0"/>
                <w10:wrap anchorx="margin"/>
              </v:shape>
            </w:pict>
          </mc:Fallback>
        </mc:AlternateContent>
      </w:r>
    </w:p>
    <w:p w14:paraId="4A33EEEE" w14:textId="77777777" w:rsidR="002605D1" w:rsidRDefault="00787F9F" w:rsidP="00787F9F">
      <w:pPr>
        <w:rPr>
          <w:rFonts w:asciiTheme="minorHAnsi" w:hAnsiTheme="minorHAnsi"/>
          <w:b/>
          <w:color w:val="000000" w:themeColor="text1"/>
          <w:sz w:val="24"/>
          <w:szCs w:val="24"/>
        </w:rPr>
      </w:pPr>
      <w:r w:rsidRPr="002E692A">
        <w:rPr>
          <w:rFonts w:asciiTheme="minorHAnsi" w:hAnsiTheme="minorHAnsi"/>
          <w:b/>
          <w:color w:val="000000" w:themeColor="text1"/>
          <w:sz w:val="24"/>
          <w:szCs w:val="24"/>
        </w:rPr>
        <w:t xml:space="preserve">Academic Honesty: </w:t>
      </w:r>
    </w:p>
    <w:p w14:paraId="4561FBE0" w14:textId="77777777" w:rsidR="00787F9F" w:rsidRDefault="002605D1" w:rsidP="00787F9F">
      <w:pPr>
        <w:rPr>
          <w:rFonts w:asciiTheme="minorHAnsi" w:hAnsiTheme="minorHAnsi"/>
          <w:b/>
          <w:color w:val="000000" w:themeColor="text1"/>
          <w:sz w:val="24"/>
          <w:szCs w:val="24"/>
        </w:rPr>
      </w:pPr>
      <w:r w:rsidRPr="002605D1">
        <w:rPr>
          <w:rFonts w:asciiTheme="minorHAnsi" w:hAnsiTheme="minorHAnsi"/>
          <w:b/>
          <w:color w:val="000000" w:themeColor="text1"/>
          <w:sz w:val="24"/>
          <w:szCs w:val="24"/>
        </w:rPr>
        <w:t xml:space="preserve">Personal integrity is the most important commodity one owns. Each student’s work must be his or her own. Success or failure depends not only on test scores but the </w:t>
      </w:r>
      <w:proofErr w:type="gramStart"/>
      <w:r w:rsidRPr="002605D1">
        <w:rPr>
          <w:rFonts w:asciiTheme="minorHAnsi" w:hAnsiTheme="minorHAnsi"/>
          <w:b/>
          <w:color w:val="000000" w:themeColor="text1"/>
          <w:sz w:val="24"/>
          <w:szCs w:val="24"/>
        </w:rPr>
        <w:t>day to day</w:t>
      </w:r>
      <w:proofErr w:type="gramEnd"/>
      <w:r w:rsidRPr="002605D1">
        <w:rPr>
          <w:rFonts w:asciiTheme="minorHAnsi" w:hAnsiTheme="minorHAnsi"/>
          <w:b/>
          <w:color w:val="000000" w:themeColor="text1"/>
          <w:sz w:val="24"/>
          <w:szCs w:val="24"/>
        </w:rPr>
        <w:t xml:space="preserve"> effort of completing tasks honestly. This will result in mathematical knowledge being understood and retained. </w:t>
      </w:r>
      <w:r w:rsidR="00787F9F" w:rsidRPr="002E692A">
        <w:rPr>
          <w:rFonts w:asciiTheme="minorHAnsi" w:hAnsiTheme="minorHAnsi"/>
          <w:b/>
          <w:color w:val="000000" w:themeColor="text1"/>
          <w:sz w:val="24"/>
          <w:szCs w:val="24"/>
        </w:rPr>
        <w:t xml:space="preserve"> </w:t>
      </w:r>
    </w:p>
    <w:p w14:paraId="5C7DE556" w14:textId="77777777" w:rsidR="00011610" w:rsidRPr="002D5E5F" w:rsidRDefault="00011610" w:rsidP="00011610">
      <w:pPr>
        <w:rPr>
          <w:rFonts w:asciiTheme="minorHAnsi" w:hAnsiTheme="minorHAnsi"/>
          <w:b/>
          <w:color w:val="000000" w:themeColor="text1"/>
          <w:szCs w:val="24"/>
        </w:rPr>
      </w:pPr>
    </w:p>
    <w:p w14:paraId="64D3EC95" w14:textId="77777777" w:rsidR="00011610" w:rsidRDefault="00011610" w:rsidP="00011610">
      <w:pPr>
        <w:rPr>
          <w:rStyle w:val="Hyperlink"/>
          <w:rFonts w:asciiTheme="minorHAnsi" w:eastAsia="Calibri" w:hAnsiTheme="minorHAnsi" w:cstheme="minorHAnsi"/>
          <w:sz w:val="24"/>
        </w:rPr>
      </w:pPr>
      <w:r w:rsidRPr="00F8699F">
        <w:rPr>
          <w:rFonts w:asciiTheme="minorHAnsi" w:hAnsiTheme="minorHAnsi" w:cstheme="minorHAnsi"/>
          <w:sz w:val="24"/>
          <w:szCs w:val="28"/>
        </w:rPr>
        <w:t>Students are expected to complete all course requirements honestly and as directed.  Students who do not complete all course requirements honestly will be given an automatic F in this course</w:t>
      </w:r>
      <w:r>
        <w:rPr>
          <w:rFonts w:asciiTheme="minorHAnsi" w:hAnsiTheme="minorHAnsi" w:cstheme="minorHAnsi"/>
          <w:sz w:val="24"/>
          <w:szCs w:val="28"/>
        </w:rPr>
        <w:t>.</w:t>
      </w:r>
      <w:r w:rsidRPr="00F8699F">
        <w:rPr>
          <w:rFonts w:asciiTheme="minorHAnsi" w:hAnsiTheme="minorHAnsi" w:cstheme="minorHAnsi"/>
          <w:sz w:val="24"/>
          <w:szCs w:val="28"/>
        </w:rPr>
        <w:t xml:space="preserve">  It is important to follow all posted directions and to take responsibility for your own learning in this course. </w:t>
      </w:r>
      <w:r w:rsidRPr="00F8699F">
        <w:rPr>
          <w:rFonts w:asciiTheme="minorHAnsi" w:hAnsiTheme="minorHAnsi" w:cstheme="minorHAnsi"/>
          <w:b/>
          <w:sz w:val="24"/>
          <w:szCs w:val="28"/>
        </w:rPr>
        <w:t xml:space="preserve"> </w:t>
      </w:r>
      <w:r>
        <w:rPr>
          <w:rFonts w:asciiTheme="minorHAnsi" w:hAnsiTheme="minorHAnsi" w:cstheme="minorHAnsi"/>
          <w:sz w:val="24"/>
          <w:szCs w:val="28"/>
        </w:rPr>
        <w:t>The profess</w:t>
      </w:r>
      <w:r w:rsidRPr="00F8699F">
        <w:rPr>
          <w:rFonts w:asciiTheme="minorHAnsi" w:hAnsiTheme="minorHAnsi" w:cstheme="minorHAnsi"/>
          <w:sz w:val="24"/>
          <w:szCs w:val="28"/>
        </w:rPr>
        <w:t>or will impose test procedures that must be followed.  Any student that fails to follow proper testing procedur</w:t>
      </w:r>
      <w:r>
        <w:rPr>
          <w:rFonts w:asciiTheme="minorHAnsi" w:hAnsiTheme="minorHAnsi" w:cstheme="minorHAnsi"/>
          <w:sz w:val="24"/>
          <w:szCs w:val="28"/>
        </w:rPr>
        <w:t>es as prescribed by the profess</w:t>
      </w:r>
      <w:r w:rsidRPr="00F8699F">
        <w:rPr>
          <w:rFonts w:asciiTheme="minorHAnsi" w:hAnsiTheme="minorHAnsi" w:cstheme="minorHAnsi"/>
          <w:sz w:val="24"/>
          <w:szCs w:val="28"/>
        </w:rPr>
        <w:t>or will b</w:t>
      </w:r>
      <w:r>
        <w:rPr>
          <w:rFonts w:asciiTheme="minorHAnsi" w:hAnsiTheme="minorHAnsi" w:cstheme="minorHAnsi"/>
          <w:sz w:val="24"/>
          <w:szCs w:val="28"/>
        </w:rPr>
        <w:t>e construed as cheating and the</w:t>
      </w:r>
      <w:r w:rsidRPr="00F8699F">
        <w:rPr>
          <w:rFonts w:asciiTheme="minorHAnsi" w:hAnsiTheme="minorHAnsi" w:cstheme="minorHAnsi"/>
          <w:sz w:val="24"/>
          <w:szCs w:val="28"/>
        </w:rPr>
        <w:t xml:space="preserve"> policy as stated above</w:t>
      </w:r>
      <w:r>
        <w:rPr>
          <w:rFonts w:asciiTheme="minorHAnsi" w:hAnsiTheme="minorHAnsi" w:cstheme="minorHAnsi"/>
          <w:sz w:val="24"/>
          <w:szCs w:val="28"/>
        </w:rPr>
        <w:t xml:space="preserve"> </w:t>
      </w:r>
      <w:r w:rsidRPr="00F8699F">
        <w:rPr>
          <w:rFonts w:asciiTheme="minorHAnsi" w:hAnsiTheme="minorHAnsi" w:cstheme="minorHAnsi"/>
          <w:sz w:val="24"/>
          <w:szCs w:val="28"/>
        </w:rPr>
        <w:t xml:space="preserve">will be enforced.  </w:t>
      </w:r>
      <w:hyperlink r:id="rId21" w:history="1">
        <w:r w:rsidRPr="00172DD0">
          <w:rPr>
            <w:rStyle w:val="Hyperlink"/>
            <w:rFonts w:asciiTheme="minorHAnsi" w:hAnsiTheme="minorHAnsi" w:cstheme="minorHAnsi"/>
            <w:sz w:val="24"/>
            <w:szCs w:val="28"/>
          </w:rPr>
          <w:t>Academic Honesty Policy Website Link</w:t>
        </w:r>
      </w:hyperlink>
      <w:r>
        <w:rPr>
          <w:rFonts w:asciiTheme="minorHAnsi" w:hAnsiTheme="minorHAnsi" w:cstheme="minorHAnsi"/>
          <w:sz w:val="24"/>
          <w:szCs w:val="28"/>
        </w:rPr>
        <w:t xml:space="preserve">. </w:t>
      </w:r>
    </w:p>
    <w:p w14:paraId="5613311F" w14:textId="77777777" w:rsidR="00011610" w:rsidRPr="002E692A" w:rsidRDefault="00011610" w:rsidP="00787F9F">
      <w:pPr>
        <w:rPr>
          <w:rFonts w:asciiTheme="minorHAnsi" w:hAnsiTheme="minorHAnsi"/>
          <w:b/>
          <w:color w:val="000000" w:themeColor="text1"/>
          <w:sz w:val="24"/>
          <w:szCs w:val="24"/>
        </w:rPr>
      </w:pPr>
    </w:p>
    <w:p w14:paraId="5B088AED" w14:textId="2A6D5117" w:rsidR="00787F9F" w:rsidRDefault="00787F9F" w:rsidP="00787F9F">
      <w:pPr>
        <w:numPr>
          <w:ilvl w:val="0"/>
          <w:numId w:val="16"/>
        </w:numPr>
        <w:rPr>
          <w:rFonts w:asciiTheme="minorHAnsi" w:hAnsiTheme="minorHAnsi"/>
          <w:b/>
          <w:color w:val="000000" w:themeColor="text1"/>
          <w:sz w:val="24"/>
          <w:szCs w:val="24"/>
        </w:rPr>
      </w:pPr>
      <w:r w:rsidRPr="002E692A">
        <w:rPr>
          <w:rFonts w:asciiTheme="minorHAnsi" w:hAnsiTheme="minorHAnsi"/>
          <w:color w:val="000000" w:themeColor="text1"/>
          <w:sz w:val="24"/>
          <w:szCs w:val="24"/>
        </w:rPr>
        <w:t>Plagiarism or cheating of any form will be</w:t>
      </w:r>
      <w:r w:rsidR="00761EF1" w:rsidRPr="002E692A">
        <w:rPr>
          <w:rFonts w:asciiTheme="minorHAnsi" w:hAnsiTheme="minorHAnsi"/>
          <w:color w:val="000000" w:themeColor="text1"/>
          <w:sz w:val="24"/>
          <w:szCs w:val="24"/>
        </w:rPr>
        <w:t xml:space="preserve"> the</w:t>
      </w:r>
      <w:r w:rsidRPr="002E692A">
        <w:rPr>
          <w:rFonts w:asciiTheme="minorHAnsi" w:hAnsiTheme="minorHAnsi"/>
          <w:color w:val="000000" w:themeColor="text1"/>
          <w:sz w:val="24"/>
          <w:szCs w:val="24"/>
        </w:rPr>
        <w:t xml:space="preserve"> cause for </w:t>
      </w:r>
      <w:r w:rsidRPr="002E692A">
        <w:rPr>
          <w:rFonts w:asciiTheme="minorHAnsi" w:hAnsiTheme="minorHAnsi"/>
          <w:b/>
          <w:color w:val="000000" w:themeColor="text1"/>
          <w:sz w:val="24"/>
          <w:szCs w:val="24"/>
        </w:rPr>
        <w:t>immediate removal from this class, a course grade of F and referral of this incident to the Dean of Student Affairs/Mathematics</w:t>
      </w:r>
      <w:r w:rsidRPr="002E692A">
        <w:rPr>
          <w:rFonts w:asciiTheme="minorHAnsi" w:hAnsiTheme="minorHAnsi"/>
          <w:color w:val="000000" w:themeColor="text1"/>
          <w:sz w:val="24"/>
          <w:szCs w:val="24"/>
        </w:rPr>
        <w:t xml:space="preserve">.  Cheating is defined by any behavior that can be construed as </w:t>
      </w:r>
      <w:r w:rsidR="00CE5245" w:rsidRPr="002E692A">
        <w:rPr>
          <w:rFonts w:asciiTheme="minorHAnsi" w:hAnsiTheme="minorHAnsi"/>
          <w:color w:val="000000" w:themeColor="text1"/>
          <w:sz w:val="24"/>
          <w:szCs w:val="24"/>
        </w:rPr>
        <w:t>cheating, such</w:t>
      </w:r>
      <w:r w:rsidRPr="002E692A">
        <w:rPr>
          <w:rFonts w:asciiTheme="minorHAnsi" w:hAnsiTheme="minorHAnsi"/>
          <w:color w:val="000000" w:themeColor="text1"/>
          <w:sz w:val="24"/>
          <w:szCs w:val="24"/>
        </w:rPr>
        <w:t xml:space="preserve"> as blatant cheating, looking at somebody’s paper, talking or whispering during a test, copying (including all take-home activities, examinations, and/or homework assignments), use of a cellular phone or other electronic device without prior permission, suspicious behavior, or failing to follow appropriate procedures for taking a test as prescribed by the instructor.  </w:t>
      </w:r>
    </w:p>
    <w:p w14:paraId="6B5CDB5C" w14:textId="77777777" w:rsidR="00471FCF" w:rsidRPr="00787F9F" w:rsidRDefault="00471FCF" w:rsidP="003245DB">
      <w:pPr>
        <w:pStyle w:val="BodyText"/>
        <w:rPr>
          <w:rFonts w:asciiTheme="minorHAnsi" w:hAnsiTheme="minorHAnsi"/>
          <w:b/>
          <w:szCs w:val="24"/>
          <w:u w:val="single"/>
        </w:rPr>
      </w:pPr>
    </w:p>
    <w:p w14:paraId="0D8C378E" w14:textId="77777777" w:rsidR="00C8189D" w:rsidRDefault="00C8189D" w:rsidP="00C8189D">
      <w:pPr>
        <w:rPr>
          <w:rFonts w:ascii="Calibri" w:hAnsi="Calibri"/>
          <w:b/>
          <w:sz w:val="28"/>
          <w:szCs w:val="28"/>
        </w:rPr>
      </w:pPr>
      <w:r w:rsidRPr="002A527F">
        <w:rPr>
          <w:rFonts w:ascii="Calibri" w:hAnsi="Calibri"/>
          <w:b/>
          <w:sz w:val="28"/>
          <w:szCs w:val="28"/>
        </w:rPr>
        <w:t>Withdrawal Policy:</w:t>
      </w:r>
    </w:p>
    <w:p w14:paraId="573BF1A4" w14:textId="77777777" w:rsidR="00C8189D" w:rsidRPr="002D5E5F" w:rsidRDefault="00C8189D" w:rsidP="00C8189D">
      <w:pPr>
        <w:rPr>
          <w:rFonts w:ascii="Calibri" w:hAnsi="Calibri"/>
          <w:b/>
          <w:szCs w:val="28"/>
        </w:rPr>
      </w:pPr>
    </w:p>
    <w:p w14:paraId="31B1FD1E" w14:textId="440CE37C" w:rsidR="00C8189D" w:rsidRDefault="00C8189D" w:rsidP="00C8189D">
      <w:pPr>
        <w:ind w:right="360"/>
        <w:rPr>
          <w:rFonts w:ascii="Calibri" w:hAnsi="Calibri"/>
          <w:b/>
          <w:sz w:val="24"/>
        </w:rPr>
      </w:pPr>
      <w:r w:rsidRPr="005208C4">
        <w:rPr>
          <w:rFonts w:ascii="Calibri" w:hAnsi="Calibri"/>
          <w:sz w:val="24"/>
        </w:rPr>
        <w:t xml:space="preserve">The deadline to withdraw from class with a grade of “W” is </w:t>
      </w:r>
      <w:r w:rsidR="00046C2B">
        <w:rPr>
          <w:rFonts w:ascii="Calibri" w:hAnsi="Calibri"/>
          <w:b/>
          <w:color w:val="0091C4"/>
          <w:sz w:val="24"/>
        </w:rPr>
        <w:t>February 13th</w:t>
      </w:r>
      <w:r w:rsidRPr="00142441">
        <w:rPr>
          <w:rFonts w:ascii="Calibri" w:hAnsi="Calibri"/>
          <w:b/>
          <w:color w:val="0091C4"/>
          <w:sz w:val="24"/>
        </w:rPr>
        <w:t xml:space="preserve"> (11:59 PM on atlas) for H1 classes</w:t>
      </w:r>
      <w:r w:rsidRPr="005208C4">
        <w:rPr>
          <w:rFonts w:ascii="Calibri" w:hAnsi="Calibri"/>
          <w:b/>
          <w:sz w:val="24"/>
        </w:rPr>
        <w:t xml:space="preserve"> and </w:t>
      </w:r>
      <w:r w:rsidR="00046C2B">
        <w:rPr>
          <w:rFonts w:ascii="Calibri" w:hAnsi="Calibri"/>
          <w:b/>
          <w:color w:val="D60093"/>
          <w:sz w:val="24"/>
        </w:rPr>
        <w:t>April 17th</w:t>
      </w:r>
      <w:r w:rsidRPr="005208C4">
        <w:rPr>
          <w:rFonts w:ascii="Calibri" w:hAnsi="Calibri"/>
          <w:b/>
          <w:color w:val="D60093"/>
          <w:sz w:val="24"/>
        </w:rPr>
        <w:t xml:space="preserve"> (11:59 PM on atlas) for H2 classes</w:t>
      </w:r>
      <w:r w:rsidRPr="005208C4">
        <w:rPr>
          <w:rFonts w:ascii="Calibri" w:hAnsi="Calibri"/>
          <w:b/>
          <w:sz w:val="24"/>
        </w:rPr>
        <w:t>.</w:t>
      </w:r>
      <w:r w:rsidRPr="002E692A">
        <w:rPr>
          <w:rFonts w:ascii="Calibri" w:hAnsi="Calibri"/>
          <w:b/>
          <w:sz w:val="24"/>
        </w:rPr>
        <w:t xml:space="preserve">  After the deadline, students will NOT be able to withdraw and will receive the grade earned according to the </w:t>
      </w:r>
      <w:r>
        <w:rPr>
          <w:rFonts w:ascii="Calibri" w:hAnsi="Calibri"/>
          <w:b/>
          <w:sz w:val="24"/>
        </w:rPr>
        <w:t>profess</w:t>
      </w:r>
      <w:r w:rsidRPr="002E692A">
        <w:rPr>
          <w:rFonts w:ascii="Calibri" w:hAnsi="Calibri"/>
          <w:b/>
          <w:sz w:val="24"/>
        </w:rPr>
        <w:t>or’s grading policy.</w:t>
      </w:r>
      <w:r w:rsidRPr="002E692A">
        <w:rPr>
          <w:rFonts w:ascii="Calibri" w:hAnsi="Calibri"/>
          <w:sz w:val="24"/>
        </w:rPr>
        <w:t xml:space="preserve">  Students taking this course for the third time cannot withdraw after the add/drop period (first week of classes) – they must receive an actual grade per state and college policy.  </w:t>
      </w:r>
      <w:r w:rsidRPr="00405B36">
        <w:rPr>
          <w:rFonts w:asciiTheme="minorHAnsi" w:hAnsiTheme="minorHAnsi" w:cstheme="minorHAnsi"/>
          <w:sz w:val="24"/>
          <w:szCs w:val="28"/>
        </w:rPr>
        <w:t xml:space="preserve">The </w:t>
      </w:r>
      <w:r w:rsidRPr="00D74BB2">
        <w:rPr>
          <w:rFonts w:ascii="Calibri" w:hAnsi="Calibri"/>
          <w:sz w:val="24"/>
        </w:rPr>
        <w:t>profess</w:t>
      </w:r>
      <w:r w:rsidRPr="00405B36">
        <w:rPr>
          <w:rFonts w:asciiTheme="minorHAnsi" w:hAnsiTheme="minorHAnsi" w:cstheme="minorHAnsi"/>
          <w:sz w:val="24"/>
          <w:szCs w:val="28"/>
        </w:rPr>
        <w:t xml:space="preserve">or will not withdraw a student from the course as it is the student’s responsibility to withdraw prior to the withdrawal deadline.  </w:t>
      </w:r>
      <w:r>
        <w:rPr>
          <w:rFonts w:asciiTheme="minorHAnsi" w:hAnsiTheme="minorHAnsi" w:cstheme="minorHAnsi"/>
          <w:sz w:val="24"/>
          <w:szCs w:val="28"/>
        </w:rPr>
        <w:t xml:space="preserve">A student that </w:t>
      </w:r>
      <w:r w:rsidRPr="00405B36">
        <w:rPr>
          <w:rFonts w:asciiTheme="minorHAnsi" w:hAnsiTheme="minorHAnsi" w:cstheme="minorHAnsi"/>
          <w:sz w:val="24"/>
          <w:szCs w:val="28"/>
        </w:rPr>
        <w:t xml:space="preserve">withdraws will receive a grade of “W”.  </w:t>
      </w:r>
      <w:r w:rsidRPr="0077031C">
        <w:rPr>
          <w:rFonts w:asciiTheme="minorHAnsi" w:hAnsiTheme="minorHAnsi" w:cstheme="minorHAnsi"/>
          <w:sz w:val="24"/>
          <w:szCs w:val="28"/>
          <w:u w:val="single"/>
        </w:rPr>
        <w:t xml:space="preserve">A student who does not participate in the introductory activity during the first week of classes will be withdrawn as a “No Show” and will receive a grade of “W” as per </w:t>
      </w:r>
      <w:r w:rsidRPr="0077031C">
        <w:rPr>
          <w:rFonts w:asciiTheme="minorHAnsi" w:hAnsiTheme="minorHAnsi" w:cstheme="minorHAnsi"/>
          <w:sz w:val="24"/>
          <w:szCs w:val="28"/>
          <w:u w:val="single"/>
        </w:rPr>
        <w:lastRenderedPageBreak/>
        <w:t xml:space="preserve">college policy.  The </w:t>
      </w:r>
      <w:r w:rsidRPr="0077031C">
        <w:rPr>
          <w:rFonts w:ascii="Calibri" w:hAnsi="Calibri"/>
          <w:sz w:val="24"/>
          <w:u w:val="single"/>
        </w:rPr>
        <w:t>profess</w:t>
      </w:r>
      <w:r w:rsidRPr="0077031C">
        <w:rPr>
          <w:rFonts w:asciiTheme="minorHAnsi" w:hAnsiTheme="minorHAnsi" w:cstheme="minorHAnsi"/>
          <w:sz w:val="24"/>
          <w:szCs w:val="28"/>
          <w:u w:val="single"/>
        </w:rPr>
        <w:t>or does not withdraw students.  If a student does not withdraw, then the student will be assigned a course grade in accordance with the syllabus with all missed assignments given a grade of 0</w:t>
      </w:r>
      <w:r w:rsidRPr="00405B36">
        <w:rPr>
          <w:rFonts w:asciiTheme="minorHAnsi" w:hAnsiTheme="minorHAnsi" w:cstheme="minorHAnsi"/>
          <w:b/>
          <w:sz w:val="24"/>
          <w:szCs w:val="28"/>
        </w:rPr>
        <w:t>.</w:t>
      </w:r>
      <w:r>
        <w:rPr>
          <w:rFonts w:asciiTheme="minorHAnsi" w:hAnsiTheme="minorHAnsi" w:cstheme="minorHAnsi"/>
          <w:b/>
          <w:sz w:val="24"/>
          <w:szCs w:val="28"/>
        </w:rPr>
        <w:t xml:space="preserve">  </w:t>
      </w:r>
      <w:hyperlink r:id="rId22" w:history="1">
        <w:r w:rsidRPr="00172DD0">
          <w:rPr>
            <w:rStyle w:val="Hyperlink"/>
            <w:rFonts w:asciiTheme="minorHAnsi" w:hAnsiTheme="minorHAnsi" w:cstheme="minorHAnsi"/>
            <w:sz w:val="24"/>
            <w:szCs w:val="28"/>
          </w:rPr>
          <w:t>Withdrawa</w:t>
        </w:r>
        <w:r w:rsidRPr="00172DD0">
          <w:rPr>
            <w:rStyle w:val="Hyperlink"/>
            <w:rFonts w:asciiTheme="minorHAnsi" w:hAnsiTheme="minorHAnsi" w:cstheme="minorHAnsi"/>
            <w:b/>
            <w:sz w:val="24"/>
            <w:szCs w:val="28"/>
          </w:rPr>
          <w:t xml:space="preserve">l </w:t>
        </w:r>
        <w:r w:rsidRPr="00172DD0">
          <w:rPr>
            <w:rStyle w:val="Hyperlink"/>
            <w:rFonts w:ascii="Calibri" w:hAnsi="Calibri"/>
            <w:sz w:val="24"/>
          </w:rPr>
          <w:t>Policy Website Link</w:t>
        </w:r>
      </w:hyperlink>
      <w:r>
        <w:rPr>
          <w:rFonts w:ascii="Calibri" w:hAnsi="Calibri"/>
          <w:sz w:val="24"/>
        </w:rPr>
        <w:t>.</w:t>
      </w:r>
      <w:r w:rsidRPr="002E692A">
        <w:rPr>
          <w:rFonts w:ascii="Calibri" w:hAnsi="Calibri"/>
          <w:b/>
          <w:sz w:val="24"/>
        </w:rPr>
        <w:t xml:space="preserve"> </w:t>
      </w:r>
    </w:p>
    <w:p w14:paraId="208AA160" w14:textId="77777777" w:rsidR="007E1703" w:rsidRDefault="007E1703" w:rsidP="00C8189D">
      <w:pPr>
        <w:ind w:right="360"/>
        <w:rPr>
          <w:rFonts w:ascii="Calibri" w:hAnsi="Calibri"/>
          <w:b/>
          <w:sz w:val="24"/>
        </w:rPr>
      </w:pPr>
    </w:p>
    <w:p w14:paraId="4A5FB2DA" w14:textId="77777777" w:rsidR="00165BAC" w:rsidRDefault="00165BAC" w:rsidP="00165BAC">
      <w:pPr>
        <w:pStyle w:val="DefaultText"/>
        <w:rPr>
          <w:rFonts w:ascii="Calibri" w:hAnsi="Calibri"/>
          <w:b/>
          <w:iCs/>
          <w:color w:val="000000"/>
          <w:sz w:val="28"/>
          <w:szCs w:val="28"/>
        </w:rPr>
      </w:pPr>
      <w:r w:rsidRPr="002A527F">
        <w:rPr>
          <w:rFonts w:ascii="Calibri" w:hAnsi="Calibri"/>
          <w:b/>
          <w:iCs/>
          <w:color w:val="000000"/>
          <w:sz w:val="28"/>
          <w:szCs w:val="28"/>
        </w:rPr>
        <w:t>Grading Policy:</w:t>
      </w:r>
    </w:p>
    <w:p w14:paraId="545D236B" w14:textId="77777777" w:rsidR="00165BAC" w:rsidRPr="0077031C" w:rsidRDefault="00165BAC" w:rsidP="00165BAC">
      <w:pPr>
        <w:pStyle w:val="DefaultText"/>
        <w:rPr>
          <w:rFonts w:ascii="Calibri" w:hAnsi="Calibri"/>
          <w:b/>
          <w:iCs/>
          <w:color w:val="000000"/>
          <w:sz w:val="2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1710"/>
      </w:tblGrid>
      <w:tr w:rsidR="00165BAC" w:rsidRPr="009D2207" w14:paraId="79F49F58" w14:textId="77777777" w:rsidTr="003C0639">
        <w:trPr>
          <w:jc w:val="center"/>
        </w:trPr>
        <w:tc>
          <w:tcPr>
            <w:tcW w:w="5845" w:type="dxa"/>
          </w:tcPr>
          <w:p w14:paraId="1424B1FD" w14:textId="77777777" w:rsidR="00165BAC" w:rsidRPr="002E692A" w:rsidRDefault="00165BAC" w:rsidP="003C0639">
            <w:pPr>
              <w:pStyle w:val="DefaultText"/>
              <w:jc w:val="center"/>
              <w:rPr>
                <w:rFonts w:ascii="Calibri" w:hAnsi="Calibri"/>
                <w:b/>
                <w:iCs/>
                <w:color w:val="000000"/>
                <w:sz w:val="22"/>
              </w:rPr>
            </w:pPr>
            <w:r w:rsidRPr="002E692A">
              <w:rPr>
                <w:rFonts w:ascii="Calibri" w:hAnsi="Calibri"/>
                <w:b/>
                <w:iCs/>
                <w:color w:val="000000"/>
                <w:sz w:val="22"/>
              </w:rPr>
              <w:t>Requirements</w:t>
            </w:r>
          </w:p>
        </w:tc>
        <w:tc>
          <w:tcPr>
            <w:tcW w:w="1710" w:type="dxa"/>
          </w:tcPr>
          <w:p w14:paraId="5ECD02E3" w14:textId="77777777" w:rsidR="00165BAC" w:rsidRPr="002E692A" w:rsidRDefault="00165BAC" w:rsidP="003C0639">
            <w:pPr>
              <w:pStyle w:val="DefaultText"/>
              <w:jc w:val="center"/>
              <w:rPr>
                <w:rFonts w:ascii="Calibri" w:hAnsi="Calibri"/>
                <w:b/>
                <w:iCs/>
                <w:color w:val="000000"/>
                <w:sz w:val="22"/>
              </w:rPr>
            </w:pPr>
            <w:r w:rsidRPr="002E692A">
              <w:rPr>
                <w:rFonts w:ascii="Calibri" w:hAnsi="Calibri"/>
                <w:b/>
                <w:iCs/>
                <w:color w:val="000000"/>
                <w:sz w:val="22"/>
              </w:rPr>
              <w:t>Percent Weight</w:t>
            </w:r>
          </w:p>
        </w:tc>
      </w:tr>
      <w:tr w:rsidR="00165BAC" w:rsidRPr="009D2207" w14:paraId="3540982F" w14:textId="77777777" w:rsidTr="003C0639">
        <w:trPr>
          <w:jc w:val="center"/>
        </w:trPr>
        <w:tc>
          <w:tcPr>
            <w:tcW w:w="5845" w:type="dxa"/>
          </w:tcPr>
          <w:p w14:paraId="3891EDDA" w14:textId="77777777" w:rsidR="00165BAC" w:rsidRPr="002A527F" w:rsidRDefault="00165BAC" w:rsidP="003C0639">
            <w:pPr>
              <w:pStyle w:val="DefaultText"/>
              <w:rPr>
                <w:rFonts w:ascii="Calibri" w:hAnsi="Calibri"/>
                <w:iCs/>
                <w:color w:val="000000"/>
              </w:rPr>
            </w:pPr>
            <w:r>
              <w:rPr>
                <w:rFonts w:ascii="Calibri" w:hAnsi="Calibri"/>
                <w:iCs/>
                <w:color w:val="000000"/>
              </w:rPr>
              <w:t xml:space="preserve">MyMathLab Homework </w:t>
            </w:r>
          </w:p>
        </w:tc>
        <w:tc>
          <w:tcPr>
            <w:tcW w:w="1710" w:type="dxa"/>
          </w:tcPr>
          <w:p w14:paraId="515E99D6" w14:textId="411F20A0" w:rsidR="00165BAC" w:rsidRPr="002A527F" w:rsidRDefault="00165BAC" w:rsidP="003C0639">
            <w:pPr>
              <w:pStyle w:val="DefaultText"/>
              <w:rPr>
                <w:rFonts w:ascii="Calibri" w:hAnsi="Calibri"/>
                <w:iCs/>
                <w:color w:val="000000"/>
              </w:rPr>
            </w:pPr>
            <w:r>
              <w:rPr>
                <w:rFonts w:ascii="Calibri" w:hAnsi="Calibri"/>
                <w:iCs/>
                <w:color w:val="000000"/>
              </w:rPr>
              <w:t>15</w:t>
            </w:r>
            <w:r w:rsidRPr="002A527F">
              <w:rPr>
                <w:rFonts w:ascii="Calibri" w:hAnsi="Calibri"/>
                <w:iCs/>
                <w:color w:val="000000"/>
              </w:rPr>
              <w:t>%</w:t>
            </w:r>
          </w:p>
        </w:tc>
      </w:tr>
      <w:tr w:rsidR="00165BAC" w:rsidRPr="009D2207" w14:paraId="4A99D662" w14:textId="77777777" w:rsidTr="003C0639">
        <w:trPr>
          <w:jc w:val="center"/>
        </w:trPr>
        <w:tc>
          <w:tcPr>
            <w:tcW w:w="5845" w:type="dxa"/>
          </w:tcPr>
          <w:p w14:paraId="0A1B1D11" w14:textId="77777777" w:rsidR="00165BAC" w:rsidRDefault="00165BAC" w:rsidP="003C0639">
            <w:pPr>
              <w:pStyle w:val="DefaultText"/>
              <w:rPr>
                <w:rFonts w:ascii="Calibri" w:hAnsi="Calibri"/>
                <w:iCs/>
                <w:color w:val="000000"/>
              </w:rPr>
            </w:pPr>
            <w:r w:rsidRPr="002A527F">
              <w:rPr>
                <w:rFonts w:ascii="Calibri" w:hAnsi="Calibri"/>
                <w:iCs/>
                <w:color w:val="000000"/>
              </w:rPr>
              <w:t>Mastery Quizzes</w:t>
            </w:r>
          </w:p>
        </w:tc>
        <w:tc>
          <w:tcPr>
            <w:tcW w:w="1710" w:type="dxa"/>
          </w:tcPr>
          <w:p w14:paraId="4D36CE6C" w14:textId="77777777" w:rsidR="00165BAC" w:rsidRPr="002A527F" w:rsidRDefault="00165BAC" w:rsidP="003C0639">
            <w:pPr>
              <w:pStyle w:val="DefaultText"/>
              <w:rPr>
                <w:rFonts w:ascii="Calibri" w:hAnsi="Calibri"/>
                <w:iCs/>
                <w:color w:val="000000"/>
              </w:rPr>
            </w:pPr>
            <w:r>
              <w:rPr>
                <w:rFonts w:ascii="Calibri" w:hAnsi="Calibri"/>
                <w:iCs/>
                <w:color w:val="000000"/>
              </w:rPr>
              <w:t>15%</w:t>
            </w:r>
          </w:p>
        </w:tc>
      </w:tr>
      <w:tr w:rsidR="00165BAC" w:rsidRPr="009D2207" w14:paraId="438A1773" w14:textId="77777777" w:rsidTr="003C0639">
        <w:trPr>
          <w:jc w:val="center"/>
        </w:trPr>
        <w:tc>
          <w:tcPr>
            <w:tcW w:w="5845" w:type="dxa"/>
          </w:tcPr>
          <w:p w14:paraId="0AC23C94" w14:textId="6245C36C" w:rsidR="00165BAC" w:rsidRDefault="00165BAC" w:rsidP="003C0639">
            <w:pPr>
              <w:pStyle w:val="DefaultText"/>
              <w:rPr>
                <w:rFonts w:ascii="Calibri" w:hAnsi="Calibri"/>
                <w:iCs/>
                <w:color w:val="000000"/>
              </w:rPr>
            </w:pPr>
            <w:r>
              <w:rPr>
                <w:rFonts w:ascii="Calibri" w:hAnsi="Calibri"/>
                <w:iCs/>
                <w:color w:val="000000"/>
              </w:rPr>
              <w:t xml:space="preserve">Canvas </w:t>
            </w:r>
            <w:r w:rsidR="00E35C96">
              <w:rPr>
                <w:rFonts w:ascii="Calibri" w:hAnsi="Calibri"/>
                <w:iCs/>
                <w:color w:val="000000"/>
              </w:rPr>
              <w:t>Activities</w:t>
            </w:r>
            <w:r w:rsidR="00B110AA">
              <w:rPr>
                <w:rFonts w:ascii="Calibri" w:hAnsi="Calibri"/>
                <w:iCs/>
                <w:color w:val="000000"/>
              </w:rPr>
              <w:t>:</w:t>
            </w:r>
            <w:r>
              <w:rPr>
                <w:rFonts w:ascii="Calibri" w:hAnsi="Calibri"/>
                <w:iCs/>
                <w:color w:val="000000"/>
              </w:rPr>
              <w:t xml:space="preserve"> (</w:t>
            </w:r>
            <w:r w:rsidR="00E35C96">
              <w:rPr>
                <w:rFonts w:ascii="Calibri" w:hAnsi="Calibri"/>
                <w:iCs/>
                <w:color w:val="000000"/>
              </w:rPr>
              <w:t>Simple Interest</w:t>
            </w:r>
            <w:r w:rsidR="00A7584A">
              <w:rPr>
                <w:rFonts w:ascii="Calibri" w:hAnsi="Calibri"/>
                <w:iCs/>
                <w:color w:val="000000"/>
              </w:rPr>
              <w:t xml:space="preserve"> Activity</w:t>
            </w:r>
            <w:r w:rsidR="00E35C96">
              <w:rPr>
                <w:rFonts w:ascii="Calibri" w:hAnsi="Calibri"/>
                <w:iCs/>
                <w:color w:val="000000"/>
              </w:rPr>
              <w:t xml:space="preserve"> </w:t>
            </w:r>
            <w:r w:rsidR="00F46595">
              <w:rPr>
                <w:rFonts w:ascii="Calibri" w:hAnsi="Calibri"/>
                <w:iCs/>
                <w:color w:val="000000"/>
              </w:rPr>
              <w:t xml:space="preserve">&amp; Pythagorean Theorem </w:t>
            </w:r>
            <w:r w:rsidR="00A7584A">
              <w:rPr>
                <w:rFonts w:ascii="Calibri" w:hAnsi="Calibri"/>
                <w:iCs/>
                <w:color w:val="000000"/>
              </w:rPr>
              <w:t>Activity &amp; Lab Discussions</w:t>
            </w:r>
            <w:r>
              <w:rPr>
                <w:rFonts w:ascii="Calibri" w:hAnsi="Calibri"/>
                <w:iCs/>
                <w:color w:val="000000"/>
              </w:rPr>
              <w:t>)</w:t>
            </w:r>
          </w:p>
        </w:tc>
        <w:tc>
          <w:tcPr>
            <w:tcW w:w="1710" w:type="dxa"/>
          </w:tcPr>
          <w:p w14:paraId="589ABE79" w14:textId="54543739" w:rsidR="00165BAC" w:rsidRDefault="00A768B6" w:rsidP="003C0639">
            <w:pPr>
              <w:pStyle w:val="DefaultText"/>
              <w:rPr>
                <w:rFonts w:ascii="Calibri" w:hAnsi="Calibri"/>
                <w:iCs/>
                <w:color w:val="000000"/>
              </w:rPr>
            </w:pPr>
            <w:r>
              <w:rPr>
                <w:rFonts w:ascii="Calibri" w:hAnsi="Calibri"/>
                <w:iCs/>
                <w:color w:val="000000"/>
              </w:rPr>
              <w:t>20</w:t>
            </w:r>
            <w:r w:rsidR="00165BAC">
              <w:rPr>
                <w:rFonts w:ascii="Calibri" w:hAnsi="Calibri"/>
                <w:iCs/>
                <w:color w:val="000000"/>
              </w:rPr>
              <w:t>%</w:t>
            </w:r>
          </w:p>
        </w:tc>
      </w:tr>
      <w:tr w:rsidR="00165BAC" w:rsidRPr="009D2207" w14:paraId="3D912F2F" w14:textId="77777777" w:rsidTr="003C0639">
        <w:trPr>
          <w:jc w:val="center"/>
        </w:trPr>
        <w:tc>
          <w:tcPr>
            <w:tcW w:w="5845" w:type="dxa"/>
          </w:tcPr>
          <w:p w14:paraId="23B27B68" w14:textId="77777777" w:rsidR="00165BAC" w:rsidRDefault="00165BAC" w:rsidP="003C0639">
            <w:pPr>
              <w:pStyle w:val="DefaultText"/>
              <w:rPr>
                <w:rFonts w:ascii="Calibri" w:hAnsi="Calibri"/>
                <w:iCs/>
                <w:color w:val="000000"/>
              </w:rPr>
            </w:pPr>
            <w:r>
              <w:rPr>
                <w:rFonts w:ascii="Calibri" w:hAnsi="Calibri"/>
                <w:iCs/>
                <w:color w:val="000000"/>
              </w:rPr>
              <w:t>Chapter Tests/Exams</w:t>
            </w:r>
          </w:p>
        </w:tc>
        <w:tc>
          <w:tcPr>
            <w:tcW w:w="1710" w:type="dxa"/>
          </w:tcPr>
          <w:p w14:paraId="11351C73" w14:textId="056F0E02" w:rsidR="00165BAC" w:rsidRDefault="00165BAC" w:rsidP="003C0639">
            <w:pPr>
              <w:pStyle w:val="DefaultText"/>
              <w:rPr>
                <w:rFonts w:ascii="Calibri" w:hAnsi="Calibri"/>
                <w:iCs/>
                <w:color w:val="000000"/>
              </w:rPr>
            </w:pPr>
            <w:r>
              <w:rPr>
                <w:rFonts w:ascii="Calibri" w:hAnsi="Calibri"/>
                <w:iCs/>
                <w:color w:val="000000"/>
              </w:rPr>
              <w:t>2</w:t>
            </w:r>
            <w:r w:rsidR="00A768B6">
              <w:rPr>
                <w:rFonts w:ascii="Calibri" w:hAnsi="Calibri"/>
                <w:iCs/>
                <w:color w:val="000000"/>
              </w:rPr>
              <w:t>0</w:t>
            </w:r>
            <w:r>
              <w:rPr>
                <w:rFonts w:ascii="Calibri" w:hAnsi="Calibri"/>
                <w:iCs/>
                <w:color w:val="000000"/>
              </w:rPr>
              <w:t>%</w:t>
            </w:r>
          </w:p>
        </w:tc>
      </w:tr>
      <w:tr w:rsidR="00165BAC" w:rsidRPr="009D2207" w14:paraId="572BE1CE" w14:textId="77777777" w:rsidTr="003C0639">
        <w:trPr>
          <w:jc w:val="center"/>
        </w:trPr>
        <w:tc>
          <w:tcPr>
            <w:tcW w:w="5845" w:type="dxa"/>
          </w:tcPr>
          <w:p w14:paraId="05CBFBE3" w14:textId="77777777" w:rsidR="00165BAC" w:rsidRPr="002A527F" w:rsidRDefault="00165BAC" w:rsidP="003C0639">
            <w:pPr>
              <w:pStyle w:val="DefaultText"/>
              <w:rPr>
                <w:rFonts w:ascii="Calibri" w:hAnsi="Calibri"/>
                <w:iCs/>
                <w:color w:val="000000"/>
              </w:rPr>
            </w:pPr>
            <w:r>
              <w:rPr>
                <w:rFonts w:ascii="Calibri" w:hAnsi="Calibri"/>
                <w:iCs/>
                <w:color w:val="000000"/>
              </w:rPr>
              <w:t>MyMathLab Comprehensive Mid</w:t>
            </w:r>
            <w:r w:rsidRPr="002A527F">
              <w:rPr>
                <w:rFonts w:ascii="Calibri" w:hAnsi="Calibri"/>
                <w:iCs/>
                <w:color w:val="000000"/>
              </w:rPr>
              <w:t>term Exam</w:t>
            </w:r>
          </w:p>
        </w:tc>
        <w:tc>
          <w:tcPr>
            <w:tcW w:w="1710" w:type="dxa"/>
          </w:tcPr>
          <w:p w14:paraId="7D8AF6D2" w14:textId="6297ED2F" w:rsidR="00165BAC" w:rsidRPr="002A527F" w:rsidRDefault="00A7584A" w:rsidP="003C0639">
            <w:pPr>
              <w:pStyle w:val="DefaultText"/>
              <w:rPr>
                <w:rFonts w:ascii="Calibri" w:hAnsi="Calibri"/>
                <w:iCs/>
                <w:color w:val="000000"/>
              </w:rPr>
            </w:pPr>
            <w:r>
              <w:rPr>
                <w:rFonts w:ascii="Calibri" w:hAnsi="Calibri"/>
                <w:iCs/>
                <w:color w:val="000000"/>
              </w:rPr>
              <w:t>15</w:t>
            </w:r>
            <w:r w:rsidR="00165BAC" w:rsidRPr="002A527F">
              <w:rPr>
                <w:rFonts w:ascii="Calibri" w:hAnsi="Calibri"/>
                <w:iCs/>
                <w:color w:val="000000"/>
              </w:rPr>
              <w:t>%</w:t>
            </w:r>
          </w:p>
        </w:tc>
      </w:tr>
      <w:tr w:rsidR="00165BAC" w:rsidRPr="009D2207" w14:paraId="4A04FE76" w14:textId="77777777" w:rsidTr="003C0639">
        <w:trPr>
          <w:jc w:val="center"/>
        </w:trPr>
        <w:tc>
          <w:tcPr>
            <w:tcW w:w="5845" w:type="dxa"/>
          </w:tcPr>
          <w:p w14:paraId="49827E11" w14:textId="77777777" w:rsidR="00165BAC" w:rsidRPr="002A527F" w:rsidRDefault="00165BAC" w:rsidP="003C0639">
            <w:pPr>
              <w:pStyle w:val="DefaultText"/>
              <w:rPr>
                <w:rFonts w:ascii="Calibri" w:hAnsi="Calibri"/>
                <w:iCs/>
                <w:color w:val="000000"/>
              </w:rPr>
            </w:pPr>
            <w:r w:rsidRPr="002A527F">
              <w:rPr>
                <w:rFonts w:ascii="Calibri" w:hAnsi="Calibri"/>
                <w:iCs/>
                <w:color w:val="000000"/>
              </w:rPr>
              <w:t>MyMathLab Comprehensive Final Exam</w:t>
            </w:r>
          </w:p>
        </w:tc>
        <w:tc>
          <w:tcPr>
            <w:tcW w:w="1710" w:type="dxa"/>
          </w:tcPr>
          <w:p w14:paraId="2E2B3109" w14:textId="0C395C7E" w:rsidR="00165BAC" w:rsidRPr="002A527F" w:rsidRDefault="00A7584A" w:rsidP="003C0639">
            <w:pPr>
              <w:pStyle w:val="DefaultText"/>
              <w:rPr>
                <w:rFonts w:ascii="Calibri" w:hAnsi="Calibri"/>
                <w:iCs/>
                <w:color w:val="000000"/>
              </w:rPr>
            </w:pPr>
            <w:r>
              <w:rPr>
                <w:rFonts w:ascii="Calibri" w:hAnsi="Calibri"/>
                <w:iCs/>
                <w:color w:val="000000"/>
              </w:rPr>
              <w:t>15</w:t>
            </w:r>
            <w:r w:rsidR="00165BAC" w:rsidRPr="002A527F">
              <w:rPr>
                <w:rFonts w:ascii="Calibri" w:hAnsi="Calibri"/>
                <w:iCs/>
                <w:color w:val="000000"/>
              </w:rPr>
              <w:t>%</w:t>
            </w:r>
          </w:p>
        </w:tc>
      </w:tr>
      <w:tr w:rsidR="00165BAC" w:rsidRPr="009D2207" w14:paraId="4EE137B0" w14:textId="77777777" w:rsidTr="003C0639">
        <w:trPr>
          <w:jc w:val="center"/>
        </w:trPr>
        <w:tc>
          <w:tcPr>
            <w:tcW w:w="5845" w:type="dxa"/>
          </w:tcPr>
          <w:p w14:paraId="3CA2C6B0" w14:textId="77777777" w:rsidR="00165BAC" w:rsidRPr="002A527F" w:rsidRDefault="00165BAC" w:rsidP="003C0639">
            <w:pPr>
              <w:pStyle w:val="DefaultText"/>
              <w:rPr>
                <w:rFonts w:ascii="Calibri" w:hAnsi="Calibri"/>
                <w:b/>
                <w:iCs/>
                <w:color w:val="000000"/>
              </w:rPr>
            </w:pPr>
            <w:r w:rsidRPr="002A527F">
              <w:rPr>
                <w:rFonts w:ascii="Calibri" w:hAnsi="Calibri"/>
                <w:b/>
                <w:iCs/>
                <w:color w:val="000000"/>
              </w:rPr>
              <w:t>TOTAL for course:</w:t>
            </w:r>
          </w:p>
        </w:tc>
        <w:tc>
          <w:tcPr>
            <w:tcW w:w="1710" w:type="dxa"/>
          </w:tcPr>
          <w:p w14:paraId="4BAD3543" w14:textId="77777777" w:rsidR="00165BAC" w:rsidRPr="002A527F" w:rsidRDefault="00165BAC" w:rsidP="003C0639">
            <w:pPr>
              <w:pStyle w:val="DefaultText"/>
              <w:rPr>
                <w:rFonts w:ascii="Calibri" w:hAnsi="Calibri"/>
                <w:b/>
                <w:iCs/>
                <w:color w:val="000000"/>
              </w:rPr>
            </w:pPr>
            <w:r w:rsidRPr="002A527F">
              <w:rPr>
                <w:rFonts w:ascii="Calibri" w:hAnsi="Calibri"/>
                <w:b/>
                <w:iCs/>
                <w:color w:val="000000"/>
              </w:rPr>
              <w:t>100%</w:t>
            </w:r>
          </w:p>
        </w:tc>
      </w:tr>
    </w:tbl>
    <w:p w14:paraId="3EF525D8" w14:textId="0157577C" w:rsidR="00330187" w:rsidRDefault="00330187" w:rsidP="007A28D6">
      <w:pPr>
        <w:pStyle w:val="DefaultText"/>
        <w:rPr>
          <w:rFonts w:ascii="Calibri" w:hAnsi="Calibri"/>
          <w:b/>
          <w:iCs/>
          <w:color w:val="000000"/>
          <w:szCs w:val="24"/>
          <w:u w:val="single"/>
        </w:rPr>
      </w:pPr>
      <w:r>
        <w:rPr>
          <w:rFonts w:ascii="Calibri" w:hAnsi="Calibri"/>
          <w:b/>
          <w:iCs/>
          <w:color w:val="000000"/>
          <w:szCs w:val="24"/>
          <w:u w:val="single"/>
        </w:rPr>
        <w:t xml:space="preserve">  There will be a 10% penalty for late work</w:t>
      </w:r>
      <w:r w:rsidR="00E14EC2">
        <w:rPr>
          <w:rFonts w:ascii="Calibri" w:hAnsi="Calibri"/>
          <w:b/>
          <w:iCs/>
          <w:color w:val="000000"/>
          <w:szCs w:val="24"/>
          <w:u w:val="single"/>
        </w:rPr>
        <w:t>/submissions on lab assignments, homework, tests</w:t>
      </w:r>
      <w:r w:rsidR="00887DAB">
        <w:rPr>
          <w:rFonts w:ascii="Calibri" w:hAnsi="Calibri"/>
          <w:b/>
          <w:iCs/>
          <w:color w:val="000000"/>
          <w:szCs w:val="24"/>
          <w:u w:val="single"/>
        </w:rPr>
        <w:t>, Canvas Activities and exams.</w:t>
      </w:r>
    </w:p>
    <w:p w14:paraId="0AC8CB32" w14:textId="77777777" w:rsidR="004D7425" w:rsidRDefault="004D7425" w:rsidP="007A28D6">
      <w:pPr>
        <w:pStyle w:val="DefaultText"/>
        <w:rPr>
          <w:rFonts w:ascii="Calibri" w:hAnsi="Calibri"/>
          <w:b/>
          <w:iCs/>
          <w:color w:val="000000"/>
        </w:rPr>
      </w:pPr>
    </w:p>
    <w:p w14:paraId="5B337CF8" w14:textId="0EC3DB82" w:rsidR="007A28D6" w:rsidRPr="002E692A" w:rsidRDefault="007A28D6" w:rsidP="007A28D6">
      <w:pPr>
        <w:pStyle w:val="DefaultText"/>
        <w:rPr>
          <w:rFonts w:ascii="Calibri" w:hAnsi="Calibri"/>
          <w:iCs/>
          <w:color w:val="000000"/>
        </w:rPr>
      </w:pPr>
      <w:r w:rsidRPr="002E692A">
        <w:rPr>
          <w:rFonts w:ascii="Calibri" w:hAnsi="Calibri"/>
          <w:b/>
          <w:iCs/>
          <w:color w:val="000000"/>
        </w:rPr>
        <w:t>Exams:</w:t>
      </w:r>
      <w:r w:rsidRPr="002E692A">
        <w:rPr>
          <w:rFonts w:ascii="Calibri" w:hAnsi="Calibri"/>
          <w:iCs/>
          <w:color w:val="000000"/>
        </w:rPr>
        <w:t xml:space="preserve">  </w:t>
      </w:r>
      <w:r w:rsidR="00D070E0">
        <w:rPr>
          <w:rFonts w:ascii="Calibri" w:hAnsi="Calibri"/>
          <w:iCs/>
          <w:color w:val="000000"/>
        </w:rPr>
        <w:t>(</w:t>
      </w:r>
      <w:r w:rsidR="008C3B90">
        <w:rPr>
          <w:rFonts w:ascii="Calibri" w:hAnsi="Calibri"/>
          <w:iCs/>
          <w:color w:val="000000"/>
        </w:rPr>
        <w:t xml:space="preserve">4 </w:t>
      </w:r>
      <w:r w:rsidR="00FC73C6">
        <w:rPr>
          <w:rFonts w:ascii="Calibri" w:hAnsi="Calibri"/>
          <w:iCs/>
          <w:color w:val="000000"/>
        </w:rPr>
        <w:t>–</w:t>
      </w:r>
      <w:r w:rsidR="008C3B90">
        <w:rPr>
          <w:rFonts w:ascii="Calibri" w:hAnsi="Calibri"/>
          <w:iCs/>
          <w:color w:val="000000"/>
        </w:rPr>
        <w:t xml:space="preserve"> F</w:t>
      </w:r>
      <w:r w:rsidR="00FC73C6">
        <w:rPr>
          <w:rFonts w:ascii="Calibri" w:hAnsi="Calibri"/>
          <w:iCs/>
          <w:color w:val="000000"/>
        </w:rPr>
        <w:t xml:space="preserve">unction </w:t>
      </w:r>
      <w:r w:rsidR="00D070E0">
        <w:rPr>
          <w:rFonts w:ascii="Calibri" w:hAnsi="Calibri"/>
          <w:iCs/>
          <w:color w:val="000000"/>
        </w:rPr>
        <w:t>Calculators</w:t>
      </w:r>
      <w:r w:rsidR="00FC73C6">
        <w:rPr>
          <w:rFonts w:ascii="Calibri" w:hAnsi="Calibri"/>
          <w:iCs/>
          <w:color w:val="000000"/>
        </w:rPr>
        <w:t xml:space="preserve"> Okay</w:t>
      </w:r>
      <w:r w:rsidR="00D070E0">
        <w:rPr>
          <w:rFonts w:ascii="Calibri" w:hAnsi="Calibri"/>
          <w:iCs/>
          <w:color w:val="000000"/>
        </w:rPr>
        <w:t>)</w:t>
      </w:r>
    </w:p>
    <w:p w14:paraId="614E18C6" w14:textId="71B6B2BC" w:rsidR="00754D46" w:rsidRDefault="007A28D6" w:rsidP="00BE4F2D">
      <w:pPr>
        <w:ind w:left="720"/>
        <w:rPr>
          <w:rFonts w:asciiTheme="minorHAnsi" w:hAnsiTheme="minorHAnsi"/>
          <w:sz w:val="24"/>
          <w:szCs w:val="24"/>
        </w:rPr>
      </w:pPr>
      <w:r w:rsidRPr="002E692A">
        <w:rPr>
          <w:rFonts w:ascii="Calibri" w:hAnsi="Calibri"/>
          <w:iCs/>
          <w:color w:val="000000"/>
          <w:sz w:val="24"/>
        </w:rPr>
        <w:t xml:space="preserve">You will have several examinations throughout this course.  They may be a combination of short answers and/or multiple choice. </w:t>
      </w:r>
      <w:r w:rsidR="00BB788E">
        <w:rPr>
          <w:rFonts w:ascii="Calibri" w:hAnsi="Calibri"/>
          <w:iCs/>
          <w:color w:val="000000"/>
          <w:sz w:val="24"/>
        </w:rPr>
        <w:t xml:space="preserve"> Partial credit is given.</w:t>
      </w:r>
      <w:r w:rsidRPr="002E692A">
        <w:rPr>
          <w:rFonts w:ascii="Calibri" w:hAnsi="Calibri"/>
          <w:iCs/>
          <w:color w:val="000000"/>
          <w:sz w:val="24"/>
        </w:rPr>
        <w:t xml:space="preserve">  The best way to prepare for exams is to do the homework assigne</w:t>
      </w:r>
      <w:r w:rsidR="00BB788E">
        <w:rPr>
          <w:rFonts w:ascii="Calibri" w:hAnsi="Calibri"/>
          <w:iCs/>
          <w:color w:val="000000"/>
          <w:sz w:val="24"/>
        </w:rPr>
        <w:t>d</w:t>
      </w:r>
      <w:r w:rsidRPr="002E692A">
        <w:rPr>
          <w:rFonts w:ascii="Calibri" w:hAnsi="Calibri"/>
          <w:iCs/>
          <w:color w:val="000000"/>
          <w:sz w:val="24"/>
        </w:rPr>
        <w:t xml:space="preserve">.  </w:t>
      </w:r>
      <w:r w:rsidR="006C1A3C">
        <w:rPr>
          <w:rFonts w:ascii="Calibri" w:hAnsi="Calibri"/>
          <w:iCs/>
          <w:color w:val="000000"/>
          <w:sz w:val="24"/>
        </w:rPr>
        <w:t>The two exams</w:t>
      </w:r>
      <w:r w:rsidR="00BB788E">
        <w:rPr>
          <w:rFonts w:ascii="Calibri" w:hAnsi="Calibri"/>
          <w:iCs/>
          <w:color w:val="000000"/>
          <w:sz w:val="24"/>
        </w:rPr>
        <w:t xml:space="preserve"> a</w:t>
      </w:r>
      <w:r w:rsidR="006C1A3C">
        <w:rPr>
          <w:rFonts w:ascii="Calibri" w:hAnsi="Calibri"/>
          <w:iCs/>
          <w:color w:val="000000"/>
          <w:sz w:val="24"/>
        </w:rPr>
        <w:t xml:space="preserve">re worth </w:t>
      </w:r>
      <w:r w:rsidR="006E138E">
        <w:rPr>
          <w:rFonts w:ascii="Calibri" w:hAnsi="Calibri"/>
          <w:iCs/>
          <w:color w:val="000000"/>
          <w:sz w:val="24"/>
        </w:rPr>
        <w:t>3</w:t>
      </w:r>
      <w:r w:rsidRPr="002E692A">
        <w:rPr>
          <w:rFonts w:ascii="Calibri" w:hAnsi="Calibri"/>
          <w:iCs/>
          <w:color w:val="000000"/>
          <w:sz w:val="24"/>
        </w:rPr>
        <w:t>0% of your course grade.</w:t>
      </w:r>
      <w:r w:rsidR="00754D46" w:rsidRPr="002E692A">
        <w:rPr>
          <w:rFonts w:asciiTheme="minorHAnsi" w:hAnsiTheme="minorHAnsi"/>
          <w:b/>
          <w:sz w:val="24"/>
          <w:szCs w:val="24"/>
        </w:rPr>
        <w:t xml:space="preserve"> </w:t>
      </w:r>
      <w:r w:rsidR="00754D46" w:rsidRPr="002E692A">
        <w:rPr>
          <w:rFonts w:asciiTheme="minorHAnsi" w:hAnsiTheme="minorHAnsi"/>
          <w:sz w:val="24"/>
          <w:szCs w:val="24"/>
        </w:rPr>
        <w:t xml:space="preserve">Every </w:t>
      </w:r>
      <w:r w:rsidR="002E692A" w:rsidRPr="002E692A">
        <w:rPr>
          <w:rFonts w:asciiTheme="minorHAnsi" w:hAnsiTheme="minorHAnsi"/>
          <w:sz w:val="24"/>
          <w:szCs w:val="24"/>
        </w:rPr>
        <w:t xml:space="preserve">exam </w:t>
      </w:r>
      <w:r w:rsidR="00754D46" w:rsidRPr="002E692A">
        <w:rPr>
          <w:rFonts w:asciiTheme="minorHAnsi" w:hAnsiTheme="minorHAnsi"/>
          <w:sz w:val="24"/>
          <w:szCs w:val="24"/>
        </w:rPr>
        <w:t>score will be used in the computation of your progress test average.</w:t>
      </w:r>
      <w:r w:rsidR="00754D46" w:rsidRPr="00787F9F">
        <w:rPr>
          <w:rFonts w:asciiTheme="minorHAnsi" w:hAnsiTheme="minorHAnsi"/>
          <w:sz w:val="24"/>
          <w:szCs w:val="24"/>
        </w:rPr>
        <w:t xml:space="preserve">  </w:t>
      </w:r>
      <w:r w:rsidR="00D070E0">
        <w:rPr>
          <w:rFonts w:asciiTheme="minorHAnsi" w:hAnsiTheme="minorHAnsi"/>
          <w:sz w:val="24"/>
          <w:szCs w:val="24"/>
        </w:rPr>
        <w:t xml:space="preserve">The midterm exam in this course is MANDATORY. Any student who does not attempt the midterm will receive a 0.  *Second attempt given on the midterm exam is at the instructor’s discretion. </w:t>
      </w:r>
    </w:p>
    <w:p w14:paraId="08F3CDA9" w14:textId="0C258D83" w:rsidR="0001214B" w:rsidRDefault="0001214B" w:rsidP="00BE4F2D">
      <w:pPr>
        <w:ind w:left="720"/>
        <w:rPr>
          <w:rFonts w:asciiTheme="minorHAnsi" w:hAnsiTheme="minorHAnsi"/>
          <w:sz w:val="24"/>
          <w:szCs w:val="24"/>
        </w:rPr>
      </w:pPr>
    </w:p>
    <w:p w14:paraId="371DDE11" w14:textId="77777777" w:rsidR="0001214B" w:rsidRDefault="0001214B" w:rsidP="0001214B">
      <w:pPr>
        <w:rPr>
          <w:rFonts w:asciiTheme="minorHAnsi" w:hAnsiTheme="minorHAnsi" w:cstheme="minorHAnsi"/>
          <w:b/>
          <w:sz w:val="28"/>
          <w:szCs w:val="24"/>
        </w:rPr>
      </w:pPr>
      <w:r w:rsidRPr="00EF597E">
        <w:rPr>
          <w:rFonts w:asciiTheme="minorHAnsi" w:hAnsiTheme="minorHAnsi" w:cstheme="minorHAnsi"/>
          <w:b/>
          <w:sz w:val="28"/>
          <w:szCs w:val="24"/>
        </w:rPr>
        <w:t xml:space="preserve">Incomplete Grade Policy: </w:t>
      </w:r>
    </w:p>
    <w:p w14:paraId="0FDCF7DD" w14:textId="77777777" w:rsidR="0001214B" w:rsidRPr="00977BC2" w:rsidRDefault="0001214B" w:rsidP="0001214B">
      <w:pPr>
        <w:rPr>
          <w:rFonts w:asciiTheme="minorHAnsi" w:hAnsiTheme="minorHAnsi" w:cstheme="minorHAnsi"/>
          <w:b/>
          <w:szCs w:val="24"/>
        </w:rPr>
      </w:pPr>
    </w:p>
    <w:p w14:paraId="2B1D89EA" w14:textId="77777777" w:rsidR="0001214B" w:rsidRPr="00487610" w:rsidRDefault="0001214B" w:rsidP="0001214B">
      <w:pPr>
        <w:rPr>
          <w:rFonts w:asciiTheme="minorHAnsi" w:hAnsiTheme="minorHAnsi" w:cstheme="minorHAnsi"/>
          <w:sz w:val="24"/>
          <w:szCs w:val="24"/>
        </w:rPr>
      </w:pPr>
      <w:r w:rsidRPr="00487610">
        <w:rPr>
          <w:rFonts w:asciiTheme="minorHAnsi" w:hAnsiTheme="minorHAnsi" w:cstheme="minorHAnsi"/>
          <w:sz w:val="24"/>
          <w:szCs w:val="24"/>
        </w:rPr>
        <w:t>Incomplete grades will not be given under any circumstances in this course.  Students having a difficult time complete course requirements successfully should withdraw from the course prior to the withdrawal deadline (See above).</w:t>
      </w:r>
    </w:p>
    <w:p w14:paraId="17B28826" w14:textId="77777777" w:rsidR="0001214B" w:rsidRDefault="0001214B" w:rsidP="00BE4F2D">
      <w:pPr>
        <w:ind w:left="720"/>
        <w:rPr>
          <w:rFonts w:asciiTheme="minorHAnsi" w:hAnsiTheme="minorHAnsi"/>
          <w:sz w:val="24"/>
          <w:szCs w:val="24"/>
        </w:rPr>
      </w:pPr>
    </w:p>
    <w:p w14:paraId="0C1951B4" w14:textId="77777777" w:rsidR="003A36A5" w:rsidRPr="00787F9F" w:rsidRDefault="003A36A5" w:rsidP="00BE4F2D">
      <w:pPr>
        <w:ind w:left="720"/>
        <w:rPr>
          <w:rFonts w:asciiTheme="minorHAnsi" w:hAnsiTheme="minorHAnsi"/>
          <w:sz w:val="24"/>
          <w:szCs w:val="24"/>
        </w:rPr>
      </w:pPr>
    </w:p>
    <w:p w14:paraId="42601DD6" w14:textId="77777777" w:rsidR="007A28D6" w:rsidRPr="007A28D6" w:rsidRDefault="007A28D6" w:rsidP="007A28D6">
      <w:pPr>
        <w:pStyle w:val="DefaultText"/>
        <w:ind w:left="720"/>
        <w:rPr>
          <w:rFonts w:ascii="Calibri" w:hAnsi="Calibri"/>
          <w:iCs/>
          <w:color w:val="000000"/>
        </w:rPr>
      </w:pPr>
    </w:p>
    <w:p w14:paraId="7C658476" w14:textId="77777777" w:rsidR="007A28D6" w:rsidRPr="002E692A" w:rsidRDefault="007A28D6" w:rsidP="007A28D6">
      <w:pPr>
        <w:ind w:right="360"/>
        <w:rPr>
          <w:rFonts w:asciiTheme="minorHAnsi" w:hAnsiTheme="minorHAnsi"/>
          <w:b/>
          <w:iCs/>
          <w:sz w:val="24"/>
          <w:szCs w:val="24"/>
        </w:rPr>
      </w:pPr>
      <w:r w:rsidRPr="002E692A">
        <w:rPr>
          <w:rFonts w:asciiTheme="minorHAnsi" w:hAnsiTheme="minorHAnsi"/>
          <w:b/>
          <w:iCs/>
          <w:sz w:val="24"/>
          <w:szCs w:val="24"/>
        </w:rPr>
        <w:t>Lab Component:</w:t>
      </w:r>
    </w:p>
    <w:p w14:paraId="5D97AE62" w14:textId="77777777" w:rsidR="00532583" w:rsidRDefault="00532583" w:rsidP="002970CC">
      <w:pPr>
        <w:ind w:left="720" w:right="360"/>
        <w:rPr>
          <w:rFonts w:asciiTheme="minorHAnsi" w:hAnsiTheme="minorHAnsi"/>
          <w:iCs/>
          <w:sz w:val="24"/>
          <w:szCs w:val="24"/>
        </w:rPr>
      </w:pPr>
    </w:p>
    <w:p w14:paraId="1F09C7D6" w14:textId="0E00360B" w:rsidR="007A28D6" w:rsidRDefault="00532583" w:rsidP="002970CC">
      <w:pPr>
        <w:ind w:left="720" w:right="360"/>
        <w:rPr>
          <w:rFonts w:ascii="Calibri" w:hAnsi="Calibri"/>
          <w:iCs/>
          <w:sz w:val="24"/>
          <w:szCs w:val="24"/>
        </w:rPr>
      </w:pPr>
      <w:proofErr w:type="gramStart"/>
      <w:r w:rsidRPr="002E692A">
        <w:rPr>
          <w:rFonts w:ascii="Calibri" w:hAnsi="Calibri"/>
          <w:sz w:val="24"/>
          <w:szCs w:val="24"/>
        </w:rPr>
        <w:t>In order to</w:t>
      </w:r>
      <w:proofErr w:type="gramEnd"/>
      <w:r w:rsidRPr="002E692A">
        <w:rPr>
          <w:rFonts w:ascii="Calibri" w:hAnsi="Calibri"/>
          <w:sz w:val="24"/>
          <w:szCs w:val="24"/>
        </w:rPr>
        <w:t xml:space="preserve"> maximize your learning experience, lab assignments have been designed to reinforce concepts learned in class and complement your </w:t>
      </w:r>
      <w:r w:rsidR="002E692A">
        <w:rPr>
          <w:rFonts w:ascii="Calibri" w:hAnsi="Calibri"/>
          <w:sz w:val="24"/>
          <w:szCs w:val="24"/>
        </w:rPr>
        <w:t>coursework</w:t>
      </w:r>
      <w:r w:rsidRPr="002E692A">
        <w:rPr>
          <w:rFonts w:ascii="Calibri" w:hAnsi="Calibri"/>
          <w:sz w:val="24"/>
          <w:szCs w:val="24"/>
        </w:rPr>
        <w:t xml:space="preserve">. This class has a required lab component that counts for </w:t>
      </w:r>
      <w:r w:rsidR="00512569">
        <w:rPr>
          <w:rFonts w:ascii="Calibri" w:hAnsi="Calibri"/>
          <w:sz w:val="24"/>
          <w:szCs w:val="24"/>
        </w:rPr>
        <w:t>15</w:t>
      </w:r>
      <w:r w:rsidRPr="002E692A">
        <w:rPr>
          <w:rFonts w:ascii="Calibri" w:hAnsi="Calibri"/>
          <w:sz w:val="24"/>
          <w:szCs w:val="24"/>
        </w:rPr>
        <w:t>% of you</w:t>
      </w:r>
      <w:r w:rsidR="003022BB">
        <w:rPr>
          <w:rFonts w:ascii="Calibri" w:hAnsi="Calibri"/>
          <w:sz w:val="24"/>
          <w:szCs w:val="24"/>
        </w:rPr>
        <w:t>r course grade.</w:t>
      </w:r>
    </w:p>
    <w:p w14:paraId="5544153D" w14:textId="77777777" w:rsidR="00DD4E0E" w:rsidRDefault="00DD4E0E" w:rsidP="002970CC">
      <w:pPr>
        <w:ind w:left="720" w:right="360"/>
        <w:rPr>
          <w:rFonts w:ascii="Calibri" w:hAnsi="Calibri"/>
          <w:iCs/>
          <w:sz w:val="24"/>
          <w:szCs w:val="24"/>
        </w:rPr>
      </w:pPr>
    </w:p>
    <w:p w14:paraId="16745785" w14:textId="77777777" w:rsidR="00DD4E0E" w:rsidRPr="00DD4E0E" w:rsidRDefault="00DD4E0E" w:rsidP="00DD4E0E">
      <w:pPr>
        <w:ind w:left="720" w:right="360"/>
        <w:rPr>
          <w:rFonts w:ascii="Calibri" w:hAnsi="Calibri"/>
          <w:color w:val="000000"/>
          <w:sz w:val="24"/>
          <w:shd w:val="clear" w:color="auto" w:fill="FFFF00"/>
        </w:rPr>
      </w:pPr>
    </w:p>
    <w:p w14:paraId="084E4A48" w14:textId="77777777" w:rsidR="00DD4E0E" w:rsidRPr="00752BBB" w:rsidRDefault="00DD4E0E" w:rsidP="00DD4E0E">
      <w:pPr>
        <w:pStyle w:val="DefaultText"/>
        <w:ind w:left="720"/>
        <w:rPr>
          <w:rFonts w:ascii="Calibri" w:hAnsi="Calibri"/>
          <w:b/>
          <w:iCs/>
          <w:color w:val="000000"/>
          <w:sz w:val="20"/>
        </w:rPr>
      </w:pPr>
      <w:r w:rsidRPr="00DD4E0E">
        <w:rPr>
          <w:rFonts w:ascii="Calibri" w:hAnsi="Calibri"/>
          <w:iCs/>
          <w:color w:val="000000"/>
        </w:rPr>
        <w:lastRenderedPageBreak/>
        <w:t>You are encouraged to complete all lab homework and mastery quiz assignments in an organized notebook where all work is labeled, numbered, and all work is neatly shown step-by-step.  This organization will greatly help you study more effective and will help your instructor/lab instructor/Math Connections instructor to pinpoint your mistakes and help you to correctly complete the math problems(s).</w:t>
      </w:r>
      <w:r>
        <w:rPr>
          <w:rFonts w:ascii="Calibri" w:hAnsi="Calibri"/>
          <w:b/>
          <w:iCs/>
          <w:color w:val="000000"/>
          <w:sz w:val="20"/>
        </w:rPr>
        <w:tab/>
      </w:r>
    </w:p>
    <w:p w14:paraId="3E847224" w14:textId="77777777" w:rsidR="00C30100" w:rsidRDefault="00F046B2" w:rsidP="00754D46">
      <w:pPr>
        <w:pStyle w:val="DefaultText"/>
        <w:rPr>
          <w:rFonts w:ascii="Calibri" w:hAnsi="Calibri"/>
          <w:b/>
          <w:iCs/>
          <w:noProof w:val="0"/>
          <w:szCs w:val="24"/>
        </w:rPr>
      </w:pPr>
      <w:r>
        <w:rPr>
          <w:rFonts w:asciiTheme="minorHAnsi" w:hAnsiTheme="minorHAnsi"/>
          <w:i/>
          <w:szCs w:val="24"/>
        </w:rPr>
        <mc:AlternateContent>
          <mc:Choice Requires="wps">
            <w:drawing>
              <wp:anchor distT="0" distB="0" distL="114300" distR="114300" simplePos="0" relativeHeight="251671552" behindDoc="0" locked="0" layoutInCell="1" allowOverlap="1" wp14:anchorId="19C132ED" wp14:editId="23CB5AC2">
                <wp:simplePos x="0" y="0"/>
                <wp:positionH relativeFrom="leftMargin">
                  <wp:align>right</wp:align>
                </wp:positionH>
                <wp:positionV relativeFrom="paragraph">
                  <wp:posOffset>109855</wp:posOffset>
                </wp:positionV>
                <wp:extent cx="542925" cy="635338"/>
                <wp:effectExtent l="19050" t="38100" r="47625" b="31750"/>
                <wp:wrapNone/>
                <wp:docPr id="12" name="5-Point Star 12"/>
                <wp:cNvGraphicFramePr/>
                <a:graphic xmlns:a="http://schemas.openxmlformats.org/drawingml/2006/main">
                  <a:graphicData uri="http://schemas.microsoft.com/office/word/2010/wordprocessingShape">
                    <wps:wsp>
                      <wps:cNvSpPr/>
                      <wps:spPr>
                        <a:xfrm>
                          <a:off x="0" y="0"/>
                          <a:ext cx="542925" cy="63533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D39CF" id="5-Point Star 12" o:spid="_x0000_s1026" style="position:absolute;margin-left:-8.45pt;margin-top:8.65pt;width:42.75pt;height:50.05pt;z-index:2516715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542925,635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" path="m1,242677r207379,2l271463,r64082,242679l542924,242677,375150,392659r64085,242677l271463,485352,103690,635336,167775,392659,1,242677xe" fillcolor="#4f81bd [3204]" strokecolor="#243f60 [1604]" strokeweight="2pt">
                <v:path arrowok="t" o:connecttype="custom" o:connectlocs="1,242677;207380,242679;271463,0;335545,242679;542924,242677;375150,392659;439235,635336;271463,485352;103690,635336;167775,392659;1,242677" o:connectangles="0,0,0,0,0,0,0,0,0,0,0"/>
                <w10:wrap anchorx="margin"/>
              </v:shape>
            </w:pict>
          </mc:Fallback>
        </mc:AlternateContent>
      </w:r>
    </w:p>
    <w:p w14:paraId="12A10BDA" w14:textId="77777777" w:rsidR="00787F9F" w:rsidRDefault="00787F9F" w:rsidP="006930C3">
      <w:pPr>
        <w:ind w:right="360"/>
        <w:rPr>
          <w:rFonts w:ascii="Calibri" w:hAnsi="Calibri"/>
          <w:iCs/>
          <w:color w:val="000000"/>
          <w:sz w:val="24"/>
        </w:rPr>
      </w:pPr>
    </w:p>
    <w:p w14:paraId="47505C19" w14:textId="77777777" w:rsidR="00A00923" w:rsidRDefault="00A00923" w:rsidP="00754D46">
      <w:pPr>
        <w:pStyle w:val="DefaultText"/>
        <w:rPr>
          <w:rFonts w:ascii="Calibri" w:hAnsi="Calibri"/>
          <w:b/>
          <w:iCs/>
          <w:color w:val="000000"/>
          <w:sz w:val="22"/>
        </w:rPr>
      </w:pPr>
    </w:p>
    <w:p w14:paraId="70EA03DF" w14:textId="77777777" w:rsidR="00A00923" w:rsidRDefault="00A00923" w:rsidP="00754D46">
      <w:pPr>
        <w:pStyle w:val="DefaultText"/>
        <w:rPr>
          <w:rFonts w:ascii="Calibri" w:hAnsi="Calibri"/>
          <w:b/>
          <w:iCs/>
          <w:color w:val="000000"/>
          <w:sz w:val="22"/>
        </w:rPr>
      </w:pPr>
    </w:p>
    <w:p w14:paraId="5CA36537" w14:textId="77777777" w:rsidR="00754D46" w:rsidRPr="002E692A" w:rsidRDefault="00754D46" w:rsidP="00754D46">
      <w:pPr>
        <w:pStyle w:val="DefaultText"/>
        <w:rPr>
          <w:rFonts w:ascii="Calibri" w:hAnsi="Calibri"/>
          <w:b/>
          <w:iCs/>
          <w:color w:val="000000"/>
          <w:sz w:val="22"/>
        </w:rPr>
      </w:pPr>
      <w:r w:rsidRPr="002E692A">
        <w:rPr>
          <w:rFonts w:ascii="Calibri" w:hAnsi="Calibri"/>
          <w:b/>
          <w:iCs/>
          <w:color w:val="000000"/>
          <w:sz w:val="22"/>
        </w:rPr>
        <w:t xml:space="preserve">Final Exam:  </w:t>
      </w:r>
    </w:p>
    <w:p w14:paraId="036EDBB5" w14:textId="77777777" w:rsidR="00754D46" w:rsidRPr="00754D46" w:rsidRDefault="00754D46" w:rsidP="00754D46">
      <w:pPr>
        <w:pStyle w:val="DefaultText"/>
        <w:rPr>
          <w:rFonts w:ascii="Calibri" w:hAnsi="Calibri"/>
          <w:b/>
          <w:iCs/>
          <w:color w:val="000000"/>
        </w:rPr>
      </w:pPr>
    </w:p>
    <w:p w14:paraId="4EEF515F" w14:textId="6F6708CF" w:rsidR="00754D46" w:rsidRPr="00754D46" w:rsidRDefault="00754D46" w:rsidP="00754D46">
      <w:pPr>
        <w:pStyle w:val="DefaultText"/>
        <w:ind w:left="720"/>
        <w:rPr>
          <w:rFonts w:ascii="Calibri" w:hAnsi="Calibri"/>
          <w:iCs/>
          <w:color w:val="000000"/>
        </w:rPr>
      </w:pPr>
      <w:r w:rsidRPr="002E692A">
        <w:rPr>
          <w:rFonts w:ascii="Calibri" w:hAnsi="Calibri"/>
        </w:rPr>
        <w:t xml:space="preserve">The final examination in this course is </w:t>
      </w:r>
      <w:r w:rsidRPr="002E692A">
        <w:rPr>
          <w:rFonts w:ascii="Calibri" w:hAnsi="Calibri"/>
          <w:b/>
        </w:rPr>
        <w:t>MANDATORY</w:t>
      </w:r>
      <w:r w:rsidR="002E692A" w:rsidRPr="002E692A">
        <w:rPr>
          <w:rFonts w:ascii="Calibri" w:hAnsi="Calibri"/>
        </w:rPr>
        <w:t>.  The final exam</w:t>
      </w:r>
      <w:r w:rsidRPr="002E692A">
        <w:rPr>
          <w:rFonts w:ascii="Calibri" w:hAnsi="Calibri"/>
        </w:rPr>
        <w:t xml:space="preserve"> in this c</w:t>
      </w:r>
      <w:r w:rsidR="00AF6D42" w:rsidRPr="002E692A">
        <w:rPr>
          <w:rFonts w:ascii="Calibri" w:hAnsi="Calibri"/>
        </w:rPr>
        <w:t xml:space="preserve">ourse is worth </w:t>
      </w:r>
      <w:r w:rsidR="008A7B77">
        <w:rPr>
          <w:rFonts w:ascii="Calibri" w:hAnsi="Calibri"/>
        </w:rPr>
        <w:t>15</w:t>
      </w:r>
      <w:r w:rsidRPr="002E692A">
        <w:rPr>
          <w:rFonts w:ascii="Calibri" w:hAnsi="Calibri"/>
        </w:rPr>
        <w:t xml:space="preserve">% of the final course grade.  </w:t>
      </w:r>
      <w:r w:rsidRPr="002E692A">
        <w:rPr>
          <w:rFonts w:ascii="Calibri" w:hAnsi="Calibri"/>
          <w:u w:val="single"/>
        </w:rPr>
        <w:t xml:space="preserve">Any student who </w:t>
      </w:r>
      <w:r w:rsidR="002E692A" w:rsidRPr="002E692A">
        <w:rPr>
          <w:rFonts w:ascii="Calibri" w:hAnsi="Calibri"/>
          <w:u w:val="single"/>
        </w:rPr>
        <w:t>does not attempt the final exam</w:t>
      </w:r>
      <w:r w:rsidRPr="002E692A">
        <w:rPr>
          <w:rFonts w:ascii="Calibri" w:hAnsi="Calibri"/>
          <w:u w:val="single"/>
        </w:rPr>
        <w:t xml:space="preserve"> wil</w:t>
      </w:r>
      <w:r w:rsidR="00400300">
        <w:rPr>
          <w:rFonts w:ascii="Calibri" w:hAnsi="Calibri"/>
          <w:u w:val="single"/>
        </w:rPr>
        <w:t xml:space="preserve">l receive a </w:t>
      </w:r>
      <w:r w:rsidR="00F16114">
        <w:rPr>
          <w:rFonts w:ascii="Calibri" w:hAnsi="Calibri"/>
          <w:u w:val="single"/>
        </w:rPr>
        <w:t>0</w:t>
      </w:r>
      <w:r w:rsidR="002E4E04">
        <w:rPr>
          <w:rFonts w:ascii="Calibri" w:hAnsi="Calibri"/>
          <w:u w:val="single"/>
        </w:rPr>
        <w:t xml:space="preserve"> and fail the course.</w:t>
      </w:r>
      <w:r w:rsidRPr="00754D46">
        <w:rPr>
          <w:rFonts w:ascii="Calibri" w:hAnsi="Calibri"/>
        </w:rPr>
        <w:t xml:space="preserve">  </w:t>
      </w:r>
    </w:p>
    <w:p w14:paraId="4E118034" w14:textId="77777777" w:rsidR="00754D46" w:rsidRDefault="00754D46" w:rsidP="00DD4E0E">
      <w:pPr>
        <w:pStyle w:val="DefaultText"/>
        <w:ind w:left="720"/>
        <w:rPr>
          <w:rFonts w:ascii="Calibri" w:hAnsi="Calibri"/>
          <w:iCs/>
          <w:color w:val="000000"/>
        </w:rPr>
      </w:pPr>
      <w:r w:rsidRPr="002E692A">
        <w:rPr>
          <w:rFonts w:ascii="Calibri" w:hAnsi="Calibri"/>
          <w:iCs/>
          <w:color w:val="000000"/>
        </w:rPr>
        <w:t>The final exam is a cumulative exam given at the end of the course and can be taken ONLY once!  This is a proctored, unassisted exam and the final exam grade CANNOT be dropped or replaced.  There is no extra credit associated with the final exam. The final exam grade is based on the number of problems answered correctly!</w:t>
      </w:r>
    </w:p>
    <w:p w14:paraId="3A26C121" w14:textId="77777777" w:rsidR="00F16114" w:rsidRDefault="00F16114" w:rsidP="000B1595">
      <w:pPr>
        <w:pStyle w:val="DefaultText"/>
        <w:ind w:left="720"/>
        <w:rPr>
          <w:rFonts w:ascii="Calibri" w:hAnsi="Calibri"/>
          <w:iCs/>
          <w:color w:val="000000"/>
        </w:rPr>
      </w:pPr>
    </w:p>
    <w:p w14:paraId="7BCBF3D7" w14:textId="77777777" w:rsidR="00754D46" w:rsidRPr="000B1595" w:rsidRDefault="00754D46" w:rsidP="000B1595">
      <w:pPr>
        <w:pStyle w:val="DefaultText"/>
        <w:ind w:left="720"/>
        <w:rPr>
          <w:rFonts w:ascii="Calibri" w:hAnsi="Calibri"/>
          <w:iCs/>
          <w:color w:val="000000"/>
        </w:rPr>
      </w:pPr>
      <w:r w:rsidRPr="002E692A">
        <w:rPr>
          <w:rFonts w:ascii="Calibri" w:hAnsi="Calibri"/>
          <w:b/>
          <w:iCs/>
          <w:color w:val="000000"/>
          <w:sz w:val="22"/>
        </w:rPr>
        <w:t>G</w:t>
      </w:r>
      <w:r w:rsidR="00D42316">
        <w:rPr>
          <w:rFonts w:ascii="Calibri" w:hAnsi="Calibri"/>
          <w:b/>
          <w:iCs/>
          <w:color w:val="000000"/>
          <w:sz w:val="22"/>
        </w:rPr>
        <w:t>rading Scale</w:t>
      </w:r>
      <w:r w:rsidRPr="002E692A">
        <w:rPr>
          <w:rFonts w:ascii="Calibri" w:hAnsi="Calibri"/>
          <w:b/>
          <w:iCs/>
          <w:color w:val="000000"/>
          <w:sz w:val="22"/>
        </w:rPr>
        <w:t>:</w:t>
      </w:r>
    </w:p>
    <w:p w14:paraId="5A566BAD" w14:textId="77777777" w:rsidR="00754D46" w:rsidRPr="009D2207" w:rsidRDefault="00754D46" w:rsidP="00754D46">
      <w:pPr>
        <w:pStyle w:val="DefaultText"/>
        <w:rPr>
          <w:rFonts w:ascii="Calibri" w:hAnsi="Calibri"/>
          <w:b/>
          <w:iCs/>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070"/>
      </w:tblGrid>
      <w:tr w:rsidR="00754D46" w:rsidRPr="009D2207" w14:paraId="5D9CC4E8" w14:textId="77777777" w:rsidTr="00033FD2">
        <w:trPr>
          <w:jc w:val="center"/>
        </w:trPr>
        <w:tc>
          <w:tcPr>
            <w:tcW w:w="3150" w:type="dxa"/>
          </w:tcPr>
          <w:p w14:paraId="406DAD54" w14:textId="77777777" w:rsidR="00754D46" w:rsidRPr="002E692A" w:rsidRDefault="00754D46" w:rsidP="00033FD2">
            <w:pPr>
              <w:pStyle w:val="DefaultText"/>
              <w:jc w:val="center"/>
              <w:rPr>
                <w:rFonts w:ascii="Calibri" w:hAnsi="Calibri"/>
                <w:b/>
                <w:iCs/>
                <w:color w:val="000000"/>
                <w:sz w:val="22"/>
              </w:rPr>
            </w:pPr>
            <w:r w:rsidRPr="002E692A">
              <w:rPr>
                <w:rFonts w:ascii="Calibri" w:hAnsi="Calibri"/>
                <w:b/>
                <w:iCs/>
                <w:color w:val="000000"/>
                <w:sz w:val="22"/>
              </w:rPr>
              <w:t>Percentage Scale</w:t>
            </w:r>
          </w:p>
        </w:tc>
        <w:tc>
          <w:tcPr>
            <w:tcW w:w="2070" w:type="dxa"/>
          </w:tcPr>
          <w:p w14:paraId="4A9F556B" w14:textId="77777777" w:rsidR="00754D46" w:rsidRPr="002E692A" w:rsidRDefault="00754D46" w:rsidP="00033FD2">
            <w:pPr>
              <w:pStyle w:val="DefaultText"/>
              <w:jc w:val="center"/>
              <w:rPr>
                <w:rFonts w:ascii="Calibri" w:hAnsi="Calibri"/>
                <w:b/>
                <w:iCs/>
                <w:color w:val="000000"/>
                <w:sz w:val="22"/>
              </w:rPr>
            </w:pPr>
            <w:r w:rsidRPr="002E692A">
              <w:rPr>
                <w:rFonts w:ascii="Calibri" w:hAnsi="Calibri"/>
                <w:b/>
                <w:iCs/>
                <w:color w:val="000000"/>
                <w:sz w:val="22"/>
              </w:rPr>
              <w:t>Course Grade</w:t>
            </w:r>
          </w:p>
        </w:tc>
      </w:tr>
      <w:tr w:rsidR="00754D46" w:rsidRPr="009D2207" w14:paraId="2EEA4167" w14:textId="77777777" w:rsidTr="00033FD2">
        <w:trPr>
          <w:jc w:val="center"/>
        </w:trPr>
        <w:tc>
          <w:tcPr>
            <w:tcW w:w="3150" w:type="dxa"/>
          </w:tcPr>
          <w:p w14:paraId="623AECB8" w14:textId="77777777" w:rsidR="00754D46" w:rsidRPr="002E692A" w:rsidRDefault="005E3053" w:rsidP="00033FD2">
            <w:pPr>
              <w:pStyle w:val="DefaultText"/>
              <w:rPr>
                <w:rFonts w:ascii="Calibri" w:hAnsi="Calibri"/>
                <w:iCs/>
                <w:color w:val="000000"/>
                <w:sz w:val="22"/>
              </w:rPr>
            </w:pPr>
            <w:r>
              <w:rPr>
                <w:rFonts w:ascii="Calibri" w:hAnsi="Calibri"/>
                <w:iCs/>
                <w:color w:val="000000"/>
                <w:sz w:val="22"/>
              </w:rPr>
              <w:t>90</w:t>
            </w:r>
            <w:r w:rsidR="00754D46" w:rsidRPr="002E692A">
              <w:rPr>
                <w:rFonts w:ascii="Calibri" w:hAnsi="Calibri"/>
                <w:iCs/>
                <w:color w:val="000000"/>
                <w:sz w:val="22"/>
              </w:rPr>
              <w:t>% or higher</w:t>
            </w:r>
          </w:p>
        </w:tc>
        <w:tc>
          <w:tcPr>
            <w:tcW w:w="2070" w:type="dxa"/>
          </w:tcPr>
          <w:p w14:paraId="09983307" w14:textId="77777777" w:rsidR="00754D46" w:rsidRPr="002E692A" w:rsidRDefault="00754D46" w:rsidP="00033FD2">
            <w:pPr>
              <w:pStyle w:val="DefaultText"/>
              <w:rPr>
                <w:rFonts w:ascii="Calibri" w:hAnsi="Calibri"/>
                <w:b/>
                <w:iCs/>
                <w:color w:val="000000"/>
                <w:sz w:val="22"/>
              </w:rPr>
            </w:pPr>
            <w:r w:rsidRPr="002E692A">
              <w:rPr>
                <w:rFonts w:ascii="Calibri" w:hAnsi="Calibri"/>
                <w:b/>
                <w:iCs/>
                <w:color w:val="000000"/>
                <w:sz w:val="22"/>
              </w:rPr>
              <w:t>A</w:t>
            </w:r>
          </w:p>
        </w:tc>
      </w:tr>
      <w:tr w:rsidR="00754D46" w:rsidRPr="009D2207" w14:paraId="160007A5" w14:textId="77777777" w:rsidTr="00033FD2">
        <w:trPr>
          <w:jc w:val="center"/>
        </w:trPr>
        <w:tc>
          <w:tcPr>
            <w:tcW w:w="3150" w:type="dxa"/>
          </w:tcPr>
          <w:p w14:paraId="6BDBC62F" w14:textId="77777777" w:rsidR="00754D46" w:rsidRPr="002E692A" w:rsidRDefault="005E3053" w:rsidP="00033FD2">
            <w:pPr>
              <w:pStyle w:val="DefaultText"/>
              <w:rPr>
                <w:rFonts w:ascii="Calibri" w:hAnsi="Calibri"/>
                <w:iCs/>
                <w:color w:val="000000"/>
                <w:sz w:val="22"/>
              </w:rPr>
            </w:pPr>
            <w:r>
              <w:rPr>
                <w:rFonts w:ascii="Calibri" w:hAnsi="Calibri"/>
                <w:iCs/>
                <w:color w:val="000000"/>
                <w:sz w:val="22"/>
              </w:rPr>
              <w:t>80%  – 89</w:t>
            </w:r>
            <w:r w:rsidR="00754D46" w:rsidRPr="002E692A">
              <w:rPr>
                <w:rFonts w:ascii="Calibri" w:hAnsi="Calibri"/>
                <w:iCs/>
                <w:color w:val="000000"/>
                <w:sz w:val="22"/>
              </w:rPr>
              <w:t>%</w:t>
            </w:r>
          </w:p>
        </w:tc>
        <w:tc>
          <w:tcPr>
            <w:tcW w:w="2070" w:type="dxa"/>
          </w:tcPr>
          <w:p w14:paraId="694EFAFF" w14:textId="77777777" w:rsidR="00754D46" w:rsidRPr="002E692A" w:rsidRDefault="00754D46" w:rsidP="00033FD2">
            <w:pPr>
              <w:pStyle w:val="DefaultText"/>
              <w:rPr>
                <w:rFonts w:ascii="Calibri" w:hAnsi="Calibri"/>
                <w:b/>
                <w:iCs/>
                <w:color w:val="000000"/>
                <w:sz w:val="22"/>
              </w:rPr>
            </w:pPr>
            <w:r w:rsidRPr="002E692A">
              <w:rPr>
                <w:rFonts w:ascii="Calibri" w:hAnsi="Calibri"/>
                <w:b/>
                <w:iCs/>
                <w:color w:val="000000"/>
                <w:sz w:val="22"/>
              </w:rPr>
              <w:t>B</w:t>
            </w:r>
          </w:p>
        </w:tc>
      </w:tr>
      <w:tr w:rsidR="00754D46" w:rsidRPr="009D2207" w14:paraId="73855C8D" w14:textId="77777777" w:rsidTr="00033FD2">
        <w:trPr>
          <w:jc w:val="center"/>
        </w:trPr>
        <w:tc>
          <w:tcPr>
            <w:tcW w:w="3150" w:type="dxa"/>
          </w:tcPr>
          <w:p w14:paraId="1A31F3D9" w14:textId="77777777" w:rsidR="00754D46" w:rsidRPr="002E692A" w:rsidRDefault="005E3053" w:rsidP="00033FD2">
            <w:pPr>
              <w:pStyle w:val="DefaultText"/>
              <w:rPr>
                <w:rFonts w:ascii="Calibri" w:hAnsi="Calibri"/>
                <w:iCs/>
                <w:color w:val="000000"/>
                <w:sz w:val="22"/>
              </w:rPr>
            </w:pPr>
            <w:r>
              <w:rPr>
                <w:rFonts w:ascii="Calibri" w:hAnsi="Calibri"/>
                <w:iCs/>
                <w:color w:val="000000"/>
                <w:sz w:val="22"/>
              </w:rPr>
              <w:t>70%  – 79</w:t>
            </w:r>
            <w:r w:rsidR="00754D46" w:rsidRPr="002E692A">
              <w:rPr>
                <w:rFonts w:ascii="Calibri" w:hAnsi="Calibri"/>
                <w:iCs/>
                <w:color w:val="000000"/>
                <w:sz w:val="22"/>
              </w:rPr>
              <w:t xml:space="preserve">% </w:t>
            </w:r>
          </w:p>
        </w:tc>
        <w:tc>
          <w:tcPr>
            <w:tcW w:w="2070" w:type="dxa"/>
          </w:tcPr>
          <w:p w14:paraId="09649A6F" w14:textId="77777777" w:rsidR="00754D46" w:rsidRPr="002E692A" w:rsidRDefault="00754D46" w:rsidP="00033FD2">
            <w:pPr>
              <w:pStyle w:val="DefaultText"/>
              <w:rPr>
                <w:rFonts w:ascii="Calibri" w:hAnsi="Calibri"/>
                <w:b/>
                <w:iCs/>
                <w:color w:val="000000"/>
                <w:sz w:val="22"/>
              </w:rPr>
            </w:pPr>
            <w:r w:rsidRPr="002E692A">
              <w:rPr>
                <w:rFonts w:ascii="Calibri" w:hAnsi="Calibri"/>
                <w:b/>
                <w:iCs/>
                <w:color w:val="000000"/>
                <w:sz w:val="22"/>
              </w:rPr>
              <w:t>C</w:t>
            </w:r>
          </w:p>
        </w:tc>
      </w:tr>
      <w:tr w:rsidR="00754D46" w:rsidRPr="00F45217" w14:paraId="136C72A5" w14:textId="77777777" w:rsidTr="00033FD2">
        <w:trPr>
          <w:jc w:val="center"/>
        </w:trPr>
        <w:tc>
          <w:tcPr>
            <w:tcW w:w="3150" w:type="dxa"/>
          </w:tcPr>
          <w:p w14:paraId="5E3C9152" w14:textId="77777777" w:rsidR="00754D46" w:rsidRPr="00F45217" w:rsidRDefault="005E3053" w:rsidP="00033FD2">
            <w:pPr>
              <w:pStyle w:val="DefaultText"/>
              <w:rPr>
                <w:rFonts w:ascii="Calibri" w:hAnsi="Calibri"/>
                <w:iCs/>
                <w:color w:val="000000"/>
                <w:sz w:val="22"/>
              </w:rPr>
            </w:pPr>
            <w:r w:rsidRPr="00F45217">
              <w:rPr>
                <w:rFonts w:ascii="Calibri" w:hAnsi="Calibri"/>
                <w:iCs/>
                <w:color w:val="000000"/>
                <w:sz w:val="22"/>
              </w:rPr>
              <w:t>60% - 69</w:t>
            </w:r>
            <w:r w:rsidR="00754D46" w:rsidRPr="00F45217">
              <w:rPr>
                <w:rFonts w:ascii="Calibri" w:hAnsi="Calibri"/>
                <w:iCs/>
                <w:color w:val="000000"/>
                <w:sz w:val="22"/>
              </w:rPr>
              <w:t>%</w:t>
            </w:r>
          </w:p>
        </w:tc>
        <w:tc>
          <w:tcPr>
            <w:tcW w:w="2070" w:type="dxa"/>
          </w:tcPr>
          <w:p w14:paraId="549FD99E" w14:textId="77777777" w:rsidR="00754D46" w:rsidRPr="00F45217" w:rsidRDefault="00754D46" w:rsidP="00033FD2">
            <w:pPr>
              <w:pStyle w:val="DefaultText"/>
              <w:rPr>
                <w:rFonts w:ascii="Calibri" w:hAnsi="Calibri"/>
                <w:iCs/>
                <w:color w:val="000000"/>
                <w:sz w:val="22"/>
              </w:rPr>
            </w:pPr>
            <w:r w:rsidRPr="00F45217">
              <w:rPr>
                <w:rFonts w:ascii="Calibri" w:hAnsi="Calibri"/>
                <w:iCs/>
                <w:color w:val="000000"/>
                <w:sz w:val="22"/>
              </w:rPr>
              <w:t>D</w:t>
            </w:r>
          </w:p>
        </w:tc>
      </w:tr>
      <w:tr w:rsidR="00754D46" w:rsidRPr="009D2207" w14:paraId="1BC35D6C" w14:textId="77777777" w:rsidTr="00033FD2">
        <w:trPr>
          <w:jc w:val="center"/>
        </w:trPr>
        <w:tc>
          <w:tcPr>
            <w:tcW w:w="3150" w:type="dxa"/>
          </w:tcPr>
          <w:p w14:paraId="4276DB2A" w14:textId="77777777" w:rsidR="00754D46" w:rsidRPr="002E692A" w:rsidRDefault="005E3053" w:rsidP="00033FD2">
            <w:pPr>
              <w:pStyle w:val="DefaultText"/>
              <w:rPr>
                <w:rFonts w:ascii="Calibri" w:hAnsi="Calibri"/>
                <w:iCs/>
                <w:color w:val="000000"/>
                <w:sz w:val="22"/>
              </w:rPr>
            </w:pPr>
            <w:r>
              <w:rPr>
                <w:rFonts w:ascii="Calibri" w:hAnsi="Calibri"/>
                <w:iCs/>
                <w:color w:val="000000"/>
                <w:sz w:val="22"/>
              </w:rPr>
              <w:t>Below 60</w:t>
            </w:r>
            <w:r w:rsidR="00754D46" w:rsidRPr="002E692A">
              <w:rPr>
                <w:rFonts w:ascii="Calibri" w:hAnsi="Calibri"/>
                <w:iCs/>
                <w:color w:val="000000"/>
                <w:sz w:val="22"/>
              </w:rPr>
              <w:t>%</w:t>
            </w:r>
          </w:p>
        </w:tc>
        <w:tc>
          <w:tcPr>
            <w:tcW w:w="2070" w:type="dxa"/>
          </w:tcPr>
          <w:p w14:paraId="64C2AF13" w14:textId="77777777" w:rsidR="00754D46" w:rsidRPr="002E692A" w:rsidRDefault="00754D46" w:rsidP="00033FD2">
            <w:pPr>
              <w:pStyle w:val="DefaultText"/>
              <w:rPr>
                <w:rFonts w:ascii="Calibri" w:hAnsi="Calibri"/>
                <w:b/>
                <w:iCs/>
                <w:color w:val="000000"/>
                <w:sz w:val="22"/>
              </w:rPr>
            </w:pPr>
            <w:r w:rsidRPr="002E692A">
              <w:rPr>
                <w:rFonts w:ascii="Calibri" w:hAnsi="Calibri"/>
                <w:b/>
                <w:iCs/>
                <w:color w:val="000000"/>
                <w:sz w:val="22"/>
              </w:rPr>
              <w:t>F</w:t>
            </w:r>
          </w:p>
        </w:tc>
      </w:tr>
    </w:tbl>
    <w:p w14:paraId="30E3B2D4" w14:textId="7899B71A" w:rsidR="003A36A5" w:rsidRDefault="007B2E42" w:rsidP="00754D46">
      <w:pPr>
        <w:rPr>
          <w:rFonts w:ascii="Calibri" w:hAnsi="Calibri"/>
          <w:b/>
        </w:rPr>
      </w:pPr>
      <w:r>
        <w:rPr>
          <w:rFonts w:ascii="Calibri" w:hAnsi="Calibri"/>
          <w:b/>
        </w:rPr>
        <w:t xml:space="preserve">                               </w:t>
      </w:r>
      <w:r w:rsidR="00A317E9">
        <w:rPr>
          <w:rFonts w:ascii="Calibri" w:hAnsi="Calibri"/>
          <w:b/>
        </w:rPr>
        <w:t>Failure to complete the final exam will result in a grade of F.</w:t>
      </w:r>
    </w:p>
    <w:p w14:paraId="2A504A81" w14:textId="77777777" w:rsidR="00754D46" w:rsidRPr="002E692A" w:rsidRDefault="00754D46" w:rsidP="00754D46">
      <w:pPr>
        <w:rPr>
          <w:rFonts w:ascii="Calibri" w:hAnsi="Calibri"/>
          <w:b/>
        </w:rPr>
      </w:pPr>
      <w:r w:rsidRPr="002E692A">
        <w:rPr>
          <w:rFonts w:ascii="Calibri" w:hAnsi="Calibri"/>
          <w:b/>
        </w:rPr>
        <w:t>*Notes:</w:t>
      </w:r>
    </w:p>
    <w:p w14:paraId="65470862" w14:textId="77777777" w:rsidR="00754D46" w:rsidRDefault="00754D46" w:rsidP="00754D46">
      <w:pPr>
        <w:rPr>
          <w:rFonts w:ascii="Calibri" w:hAnsi="Calibri"/>
          <w:b/>
        </w:rPr>
      </w:pPr>
    </w:p>
    <w:p w14:paraId="7119896A" w14:textId="77777777" w:rsidR="00754D46" w:rsidRPr="002E692A" w:rsidRDefault="00D42316" w:rsidP="00D42316">
      <w:pPr>
        <w:rPr>
          <w:rFonts w:ascii="Calibri" w:hAnsi="Calibri"/>
          <w:b/>
          <w:sz w:val="22"/>
        </w:rPr>
      </w:pPr>
      <w:r>
        <w:rPr>
          <w:rFonts w:ascii="Calibri" w:hAnsi="Calibri"/>
          <w:sz w:val="22"/>
        </w:rPr>
        <w:t xml:space="preserve">       </w:t>
      </w:r>
      <w:r w:rsidR="00754D46" w:rsidRPr="002E692A">
        <w:rPr>
          <w:rFonts w:ascii="Calibri" w:hAnsi="Calibri"/>
          <w:sz w:val="22"/>
        </w:rPr>
        <w:t>Students receive the grade they earn based on the course requirements and percentage grade earned.</w:t>
      </w:r>
      <w:r w:rsidR="001054A2">
        <w:rPr>
          <w:rFonts w:ascii="Calibri" w:hAnsi="Calibri"/>
          <w:sz w:val="22"/>
        </w:rPr>
        <w:t xml:space="preserve"> Grades are rounded to nearest whole number.</w:t>
      </w:r>
    </w:p>
    <w:p w14:paraId="7BB9A456" w14:textId="77777777" w:rsidR="00754D46" w:rsidRDefault="00D42316" w:rsidP="00D42316">
      <w:pPr>
        <w:rPr>
          <w:rFonts w:ascii="Calibri" w:hAnsi="Calibri"/>
          <w:sz w:val="22"/>
        </w:rPr>
      </w:pPr>
      <w:r>
        <w:rPr>
          <w:rFonts w:ascii="Calibri" w:hAnsi="Calibri"/>
          <w:sz w:val="22"/>
        </w:rPr>
        <w:t xml:space="preserve">       </w:t>
      </w:r>
      <w:r w:rsidR="00754D46" w:rsidRPr="002E692A">
        <w:rPr>
          <w:rFonts w:ascii="Calibri" w:hAnsi="Calibri"/>
          <w:sz w:val="22"/>
        </w:rPr>
        <w:t>There are plenty of opportunities for success in this course if you take this course seriously!</w:t>
      </w:r>
    </w:p>
    <w:p w14:paraId="483EADAA" w14:textId="6C838AB2" w:rsidR="00927D67" w:rsidRDefault="00CE6BB0" w:rsidP="00D42316">
      <w:pPr>
        <w:rPr>
          <w:rFonts w:ascii="Calibri" w:hAnsi="Calibri"/>
          <w:sz w:val="22"/>
        </w:rPr>
      </w:pPr>
      <w:r>
        <w:rPr>
          <w:rFonts w:ascii="Calibri" w:hAnsi="Calibri"/>
          <w:sz w:val="22"/>
        </w:rPr>
        <w:t>You are required to watch the video for chapter 11 on factoring.</w:t>
      </w:r>
    </w:p>
    <w:p w14:paraId="1BE268C3" w14:textId="77777777" w:rsidR="00F45217" w:rsidRPr="00F45217" w:rsidRDefault="00F45217" w:rsidP="00D42316">
      <w:pPr>
        <w:rPr>
          <w:rFonts w:ascii="Calibri" w:hAnsi="Calibri"/>
          <w:b/>
          <w:sz w:val="22"/>
        </w:rPr>
      </w:pPr>
      <w:r w:rsidRPr="00F45217">
        <w:rPr>
          <w:rFonts w:ascii="Calibri" w:hAnsi="Calibri"/>
          <w:b/>
          <w:sz w:val="22"/>
        </w:rPr>
        <w:t>Grading:</w:t>
      </w:r>
    </w:p>
    <w:p w14:paraId="57D9BB82" w14:textId="77777777" w:rsidR="00CF6673" w:rsidRPr="00CF6673" w:rsidRDefault="00F45217" w:rsidP="00CF6673">
      <w:pPr>
        <w:rPr>
          <w:rFonts w:ascii="Calibri" w:hAnsi="Calibri"/>
          <w:sz w:val="22"/>
        </w:rPr>
      </w:pPr>
      <w:r w:rsidRPr="00F45217">
        <w:rPr>
          <w:rFonts w:ascii="Calibri" w:hAnsi="Calibri"/>
          <w:sz w:val="22"/>
        </w:rPr>
        <w:t>• Show work on tests</w:t>
      </w:r>
      <w:r w:rsidR="00CF6673">
        <w:rPr>
          <w:rFonts w:ascii="Calibri" w:hAnsi="Calibri"/>
          <w:sz w:val="22"/>
        </w:rPr>
        <w:t>.</w:t>
      </w:r>
      <w:r w:rsidRPr="00F45217">
        <w:rPr>
          <w:rFonts w:ascii="Calibri" w:hAnsi="Calibri"/>
          <w:sz w:val="22"/>
        </w:rPr>
        <w:t xml:space="preserve">  </w:t>
      </w:r>
      <w:r>
        <w:rPr>
          <w:rFonts w:ascii="Calibri" w:hAnsi="Calibri"/>
          <w:sz w:val="22"/>
        </w:rPr>
        <w:t xml:space="preserve">                                                                                                                                   </w:t>
      </w:r>
      <w:r w:rsidRPr="00F45217">
        <w:rPr>
          <w:rFonts w:ascii="Calibri" w:hAnsi="Calibri"/>
          <w:sz w:val="22"/>
        </w:rPr>
        <w:t xml:space="preserve">• Grades will not be disclosed over the telephone or via email, except through your Atlas account. </w:t>
      </w:r>
      <w:r>
        <w:rPr>
          <w:rFonts w:ascii="Calibri" w:hAnsi="Calibri"/>
          <w:sz w:val="22"/>
        </w:rPr>
        <w:t xml:space="preserve">                                                                                                                                                            </w:t>
      </w:r>
      <w:r w:rsidRPr="00F45217">
        <w:rPr>
          <w:rFonts w:ascii="Calibri" w:hAnsi="Calibri"/>
          <w:sz w:val="22"/>
        </w:rPr>
        <w:t xml:space="preserve">• You must meet with the instructor if you wish to discuss your grade. </w:t>
      </w:r>
      <w:r>
        <w:rPr>
          <w:rFonts w:ascii="Calibri" w:hAnsi="Calibri"/>
          <w:sz w:val="22"/>
        </w:rPr>
        <w:t xml:space="preserve">                                              </w:t>
      </w:r>
      <w:r w:rsidRPr="00F45217">
        <w:rPr>
          <w:rFonts w:ascii="Calibri" w:hAnsi="Calibri"/>
          <w:sz w:val="22"/>
        </w:rPr>
        <w:t>• Chec</w:t>
      </w:r>
      <w:r w:rsidR="00A87FBE">
        <w:rPr>
          <w:rFonts w:ascii="Calibri" w:hAnsi="Calibri"/>
          <w:sz w:val="22"/>
        </w:rPr>
        <w:t>k your “My Grades” in Canvas</w:t>
      </w:r>
      <w:r w:rsidRPr="00F45217">
        <w:rPr>
          <w:rFonts w:ascii="Calibri" w:hAnsi="Calibri"/>
          <w:sz w:val="22"/>
        </w:rPr>
        <w:t xml:space="preserve"> to see how you’re doing in our course</w:t>
      </w:r>
      <w:r w:rsidR="00CF6673">
        <w:rPr>
          <w:rFonts w:ascii="Calibri" w:hAnsi="Calibri"/>
          <w:sz w:val="22"/>
        </w:rPr>
        <w:t>.</w:t>
      </w:r>
    </w:p>
    <w:p w14:paraId="56FB4CAE" w14:textId="77777777" w:rsidR="00CF6673" w:rsidRPr="00CF6673" w:rsidRDefault="00CF6673" w:rsidP="00CF6673">
      <w:pPr>
        <w:rPr>
          <w:rFonts w:ascii="Calibri" w:hAnsi="Calibri"/>
          <w:sz w:val="22"/>
        </w:rPr>
      </w:pPr>
    </w:p>
    <w:p w14:paraId="01B9A2FB" w14:textId="77777777" w:rsidR="00BC18A9" w:rsidRDefault="00F046B2" w:rsidP="00BC18A9">
      <w:pPr>
        <w:ind w:right="360"/>
        <w:rPr>
          <w:rFonts w:asciiTheme="minorHAnsi" w:hAnsiTheme="minorHAnsi"/>
          <w:sz w:val="24"/>
          <w:szCs w:val="24"/>
        </w:rPr>
      </w:pPr>
      <w:r>
        <w:rPr>
          <w:rFonts w:asciiTheme="minorHAnsi" w:hAnsiTheme="minorHAnsi"/>
          <w:i/>
          <w:noProof/>
          <w:sz w:val="24"/>
          <w:szCs w:val="24"/>
        </w:rPr>
        <mc:AlternateContent>
          <mc:Choice Requires="wps">
            <w:drawing>
              <wp:anchor distT="0" distB="0" distL="114300" distR="114300" simplePos="0" relativeHeight="251673600" behindDoc="0" locked="0" layoutInCell="1" allowOverlap="1" wp14:anchorId="4B6581D8" wp14:editId="10330C3F">
                <wp:simplePos x="0" y="0"/>
                <wp:positionH relativeFrom="column">
                  <wp:posOffset>-609600</wp:posOffset>
                </wp:positionH>
                <wp:positionV relativeFrom="paragraph">
                  <wp:posOffset>233045</wp:posOffset>
                </wp:positionV>
                <wp:extent cx="542925" cy="635338"/>
                <wp:effectExtent l="19050" t="38100" r="47625" b="31750"/>
                <wp:wrapNone/>
                <wp:docPr id="13" name="5-Point Star 13"/>
                <wp:cNvGraphicFramePr/>
                <a:graphic xmlns:a="http://schemas.openxmlformats.org/drawingml/2006/main">
                  <a:graphicData uri="http://schemas.microsoft.com/office/word/2010/wordprocessingShape">
                    <wps:wsp>
                      <wps:cNvSpPr/>
                      <wps:spPr>
                        <a:xfrm>
                          <a:off x="0" y="0"/>
                          <a:ext cx="542925" cy="63533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92A9D" id="5-Point Star 13" o:spid="_x0000_s1026" style="position:absolute;margin-left:-48pt;margin-top:18.35pt;width:42.75pt;height:5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2925,635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" path="m1,242677r207379,2l271463,r64082,242679l542924,242677,375150,392659r64085,242677l271463,485352,103690,635336,167775,392659,1,242677xe" fillcolor="#4f81bd [3204]" strokecolor="#243f60 [1604]" strokeweight="2pt">
                <v:path arrowok="t" o:connecttype="custom" o:connectlocs="1,242677;207380,242679;271463,0;335545,242679;542924,242677;375150,392659;439235,635336;271463,485352;103690,635336;167775,392659;1,242677" o:connectangles="0,0,0,0,0,0,0,0,0,0,0"/>
              </v:shape>
            </w:pict>
          </mc:Fallback>
        </mc:AlternateContent>
      </w:r>
    </w:p>
    <w:p w14:paraId="49AE1CA6" w14:textId="77777777" w:rsidR="00BE4F2D" w:rsidRPr="002E692A" w:rsidRDefault="00BE4F2D" w:rsidP="00BE4F2D">
      <w:pPr>
        <w:rPr>
          <w:rFonts w:ascii="Calibri" w:hAnsi="Calibri"/>
          <w:b/>
          <w:sz w:val="28"/>
          <w:szCs w:val="28"/>
          <w:u w:val="single"/>
        </w:rPr>
      </w:pPr>
      <w:r w:rsidRPr="002E692A">
        <w:rPr>
          <w:rFonts w:ascii="Calibri" w:hAnsi="Calibri"/>
          <w:b/>
          <w:sz w:val="28"/>
          <w:szCs w:val="28"/>
          <w:u w:val="single"/>
        </w:rPr>
        <w:t>Other Policies &amp; Information:</w:t>
      </w:r>
    </w:p>
    <w:p w14:paraId="378DDF41" w14:textId="77777777" w:rsidR="00BC18A9" w:rsidRPr="00BC18A9" w:rsidRDefault="00BC18A9" w:rsidP="00BC18A9">
      <w:pPr>
        <w:rPr>
          <w:rFonts w:asciiTheme="minorHAnsi" w:hAnsiTheme="minorHAnsi"/>
          <w:b/>
          <w:color w:val="FF0000"/>
          <w:sz w:val="24"/>
          <w:szCs w:val="24"/>
        </w:rPr>
      </w:pPr>
    </w:p>
    <w:p w14:paraId="58BA8E03" w14:textId="77777777" w:rsidR="00BE4F2D" w:rsidRPr="002E692A" w:rsidRDefault="00D56E9F" w:rsidP="00BC18A9">
      <w:pPr>
        <w:rPr>
          <w:rFonts w:asciiTheme="minorHAnsi" w:hAnsiTheme="minorHAnsi"/>
          <w:b/>
          <w:color w:val="000000" w:themeColor="text1"/>
          <w:sz w:val="24"/>
          <w:szCs w:val="24"/>
        </w:rPr>
      </w:pPr>
      <w:r>
        <w:rPr>
          <w:rFonts w:asciiTheme="minorHAnsi" w:hAnsiTheme="minorHAnsi"/>
          <w:b/>
          <w:color w:val="000000" w:themeColor="text1"/>
          <w:sz w:val="24"/>
          <w:szCs w:val="24"/>
        </w:rPr>
        <w:lastRenderedPageBreak/>
        <w:t>Testing &amp;</w:t>
      </w:r>
      <w:r w:rsidR="001A3B6A">
        <w:rPr>
          <w:rFonts w:asciiTheme="minorHAnsi" w:hAnsiTheme="minorHAnsi"/>
          <w:b/>
          <w:color w:val="000000" w:themeColor="text1"/>
          <w:sz w:val="24"/>
          <w:szCs w:val="24"/>
        </w:rPr>
        <w:t xml:space="preserve"> </w:t>
      </w:r>
      <w:r w:rsidR="00856A7F" w:rsidRPr="002E692A">
        <w:rPr>
          <w:rFonts w:asciiTheme="minorHAnsi" w:hAnsiTheme="minorHAnsi"/>
          <w:b/>
          <w:color w:val="000000" w:themeColor="text1"/>
          <w:sz w:val="24"/>
          <w:szCs w:val="24"/>
        </w:rPr>
        <w:t>Make-up</w:t>
      </w:r>
      <w:r w:rsidR="00BC18A9" w:rsidRPr="002E692A">
        <w:rPr>
          <w:rFonts w:asciiTheme="minorHAnsi" w:hAnsiTheme="minorHAnsi"/>
          <w:b/>
          <w:color w:val="000000" w:themeColor="text1"/>
          <w:sz w:val="24"/>
          <w:szCs w:val="24"/>
        </w:rPr>
        <w:t xml:space="preserve"> Policy:  </w:t>
      </w:r>
    </w:p>
    <w:p w14:paraId="07E6FB49" w14:textId="483218B2" w:rsidR="00BE4F2D" w:rsidRDefault="00D56E9F" w:rsidP="00BC18A9">
      <w:pPr>
        <w:rPr>
          <w:rFonts w:asciiTheme="minorHAnsi" w:hAnsiTheme="minorHAnsi"/>
          <w:b/>
          <w:color w:val="000000" w:themeColor="text1"/>
          <w:sz w:val="24"/>
          <w:szCs w:val="24"/>
        </w:rPr>
      </w:pPr>
      <w:r w:rsidRPr="00D56E9F">
        <w:rPr>
          <w:rFonts w:asciiTheme="minorHAnsi" w:hAnsiTheme="minorHAnsi"/>
          <w:b/>
          <w:color w:val="000000" w:themeColor="text1"/>
          <w:sz w:val="24"/>
          <w:szCs w:val="24"/>
        </w:rPr>
        <w:t>• You must complete each test within the time allotted during the class period. Part of test taking is time management.</w:t>
      </w:r>
      <w:r>
        <w:rPr>
          <w:rFonts w:asciiTheme="minorHAnsi" w:hAnsiTheme="minorHAnsi"/>
          <w:b/>
          <w:color w:val="000000" w:themeColor="text1"/>
          <w:sz w:val="24"/>
          <w:szCs w:val="24"/>
        </w:rPr>
        <w:t xml:space="preserve">                                                                                              </w:t>
      </w:r>
      <w:r w:rsidR="007002AD">
        <w:rPr>
          <w:rFonts w:asciiTheme="minorHAnsi" w:hAnsiTheme="minorHAnsi"/>
          <w:b/>
          <w:color w:val="000000" w:themeColor="text1"/>
          <w:sz w:val="24"/>
          <w:szCs w:val="24"/>
        </w:rPr>
        <w:t xml:space="preserve">                                                 </w:t>
      </w:r>
      <w:r>
        <w:rPr>
          <w:rFonts w:asciiTheme="minorHAnsi" w:hAnsiTheme="minorHAnsi"/>
          <w:b/>
          <w:color w:val="000000" w:themeColor="text1"/>
          <w:sz w:val="24"/>
          <w:szCs w:val="24"/>
        </w:rPr>
        <w:t xml:space="preserve"> </w:t>
      </w:r>
      <w:r w:rsidRPr="00D56E9F">
        <w:rPr>
          <w:rFonts w:asciiTheme="minorHAnsi" w:hAnsiTheme="minorHAnsi"/>
          <w:b/>
          <w:color w:val="000000" w:themeColor="text1"/>
          <w:sz w:val="24"/>
          <w:szCs w:val="24"/>
        </w:rPr>
        <w:t xml:space="preserve">• Every test score will be used in the computation of your progress test average. </w:t>
      </w:r>
      <w:r>
        <w:rPr>
          <w:rFonts w:asciiTheme="minorHAnsi" w:hAnsiTheme="minorHAnsi"/>
          <w:b/>
          <w:color w:val="000000" w:themeColor="text1"/>
          <w:sz w:val="24"/>
          <w:szCs w:val="24"/>
        </w:rPr>
        <w:t xml:space="preserve">                             </w:t>
      </w:r>
      <w:r w:rsidRPr="00D56E9F">
        <w:rPr>
          <w:rFonts w:asciiTheme="minorHAnsi" w:hAnsiTheme="minorHAnsi"/>
          <w:b/>
          <w:color w:val="000000" w:themeColor="text1"/>
          <w:sz w:val="24"/>
          <w:szCs w:val="24"/>
        </w:rPr>
        <w:t>• No make</w:t>
      </w:r>
      <w:r>
        <w:rPr>
          <w:rFonts w:asciiTheme="minorHAnsi" w:hAnsiTheme="minorHAnsi"/>
          <w:b/>
          <w:color w:val="000000" w:themeColor="text1"/>
          <w:sz w:val="24"/>
          <w:szCs w:val="24"/>
        </w:rPr>
        <w:t>-</w:t>
      </w:r>
      <w:r w:rsidRPr="00D56E9F">
        <w:rPr>
          <w:rFonts w:asciiTheme="minorHAnsi" w:hAnsiTheme="minorHAnsi"/>
          <w:b/>
          <w:color w:val="000000" w:themeColor="text1"/>
          <w:sz w:val="24"/>
          <w:szCs w:val="24"/>
        </w:rPr>
        <w:t xml:space="preserve">up test unless there are extreme circumstances that are documented.  You can email.     </w:t>
      </w:r>
      <w:r>
        <w:rPr>
          <w:rFonts w:asciiTheme="minorHAnsi" w:hAnsiTheme="minorHAnsi"/>
          <w:b/>
          <w:color w:val="000000" w:themeColor="text1"/>
          <w:sz w:val="24"/>
          <w:szCs w:val="24"/>
        </w:rPr>
        <w:t xml:space="preserve">                                                                                                                                      </w:t>
      </w:r>
      <w:r w:rsidRPr="00D56E9F">
        <w:rPr>
          <w:rFonts w:asciiTheme="minorHAnsi" w:hAnsiTheme="minorHAnsi"/>
          <w:b/>
          <w:color w:val="000000" w:themeColor="text1"/>
          <w:sz w:val="24"/>
          <w:szCs w:val="24"/>
        </w:rPr>
        <w:t xml:space="preserve">• Students must complete all tests.  If absent, contact the instructor.   </w:t>
      </w:r>
      <w:r>
        <w:rPr>
          <w:rFonts w:asciiTheme="minorHAnsi" w:hAnsiTheme="minorHAnsi"/>
          <w:b/>
          <w:color w:val="000000" w:themeColor="text1"/>
          <w:sz w:val="24"/>
          <w:szCs w:val="24"/>
        </w:rPr>
        <w:t xml:space="preserve">                             </w:t>
      </w:r>
      <w:r w:rsidRPr="00D56E9F">
        <w:rPr>
          <w:rFonts w:asciiTheme="minorHAnsi" w:hAnsiTheme="minorHAnsi"/>
          <w:b/>
          <w:color w:val="000000" w:themeColor="text1"/>
          <w:sz w:val="24"/>
          <w:szCs w:val="24"/>
        </w:rPr>
        <w:t>• Students need to make a timely request to make up a test if they are absent.  If you do not request an excused absence for a missed test, or your request for excused absence is denied, you will receive a zero on that test.</w:t>
      </w:r>
    </w:p>
    <w:p w14:paraId="4342CC1A" w14:textId="77777777" w:rsidR="00B147ED" w:rsidRDefault="00B147ED" w:rsidP="00DD4E0E">
      <w:pPr>
        <w:rPr>
          <w:rFonts w:asciiTheme="minorHAnsi" w:hAnsiTheme="minorHAnsi"/>
          <w:b/>
          <w:color w:val="000000" w:themeColor="text1"/>
          <w:sz w:val="24"/>
          <w:szCs w:val="24"/>
        </w:rPr>
      </w:pPr>
    </w:p>
    <w:p w14:paraId="749CDE34" w14:textId="77777777" w:rsidR="00DD4E0E" w:rsidRPr="00B147ED" w:rsidRDefault="00DD4E0E" w:rsidP="00DD4E0E">
      <w:pPr>
        <w:rPr>
          <w:rFonts w:asciiTheme="minorHAnsi" w:hAnsiTheme="minorHAnsi"/>
          <w:color w:val="000000" w:themeColor="text1"/>
          <w:sz w:val="24"/>
          <w:szCs w:val="24"/>
        </w:rPr>
      </w:pPr>
      <w:r w:rsidRPr="002E133B">
        <w:rPr>
          <w:rFonts w:asciiTheme="minorHAnsi" w:hAnsiTheme="minorHAnsi"/>
          <w:b/>
          <w:sz w:val="22"/>
        </w:rPr>
        <w:t xml:space="preserve">Calculator Policy (Campus based/instructor’s discretion): </w:t>
      </w:r>
    </w:p>
    <w:p w14:paraId="41056C26" w14:textId="77777777" w:rsidR="00DD4E0E" w:rsidRPr="002E133B" w:rsidRDefault="00DD4E0E" w:rsidP="00DD4E0E">
      <w:pPr>
        <w:rPr>
          <w:rFonts w:asciiTheme="minorHAnsi" w:hAnsiTheme="minorHAnsi"/>
          <w:b/>
          <w:sz w:val="22"/>
        </w:rPr>
      </w:pPr>
    </w:p>
    <w:p w14:paraId="0812C001" w14:textId="32A658F4" w:rsidR="00DD4E0E" w:rsidRPr="002E133B" w:rsidRDefault="002E4E04" w:rsidP="00DD4E0E">
      <w:pPr>
        <w:ind w:left="720"/>
        <w:rPr>
          <w:rFonts w:asciiTheme="minorHAnsi" w:hAnsiTheme="minorHAnsi"/>
          <w:sz w:val="22"/>
        </w:rPr>
      </w:pPr>
      <w:r>
        <w:rPr>
          <w:rFonts w:asciiTheme="minorHAnsi" w:hAnsiTheme="minorHAnsi"/>
          <w:b/>
          <w:sz w:val="22"/>
        </w:rPr>
        <w:t xml:space="preserve">4-Function </w:t>
      </w:r>
      <w:r w:rsidR="00DD4E0E" w:rsidRPr="002E133B">
        <w:rPr>
          <w:rFonts w:asciiTheme="minorHAnsi" w:hAnsiTheme="minorHAnsi"/>
          <w:b/>
          <w:sz w:val="22"/>
        </w:rPr>
        <w:t>Calculators will be allowed during exams (including the final examination).</w:t>
      </w:r>
      <w:r w:rsidR="00DD4E0E" w:rsidRPr="002E133B">
        <w:rPr>
          <w:rFonts w:asciiTheme="minorHAnsi" w:hAnsiTheme="minorHAnsi"/>
          <w:sz w:val="22"/>
        </w:rPr>
        <w:t xml:space="preserve">  Cell phones are not allowed to be used as calculators.  Students should complete all homework, on-line assignments, and lab assignments with the use of a calculator unless otherwise directed. </w:t>
      </w:r>
    </w:p>
    <w:p w14:paraId="525CA3CE" w14:textId="77777777" w:rsidR="00447717" w:rsidRPr="00787F9F" w:rsidRDefault="00447717" w:rsidP="00787F9F">
      <w:pPr>
        <w:rPr>
          <w:rFonts w:asciiTheme="minorHAnsi" w:hAnsiTheme="minorHAnsi"/>
          <w:b/>
          <w:sz w:val="24"/>
          <w:szCs w:val="24"/>
        </w:rPr>
      </w:pPr>
    </w:p>
    <w:p w14:paraId="4704ED94" w14:textId="77777777" w:rsidR="00787F9F" w:rsidRPr="001D7520" w:rsidRDefault="00787F9F" w:rsidP="00787F9F">
      <w:pPr>
        <w:rPr>
          <w:rFonts w:asciiTheme="minorHAnsi" w:hAnsiTheme="minorHAnsi"/>
          <w:color w:val="000000" w:themeColor="text1"/>
          <w:sz w:val="24"/>
          <w:szCs w:val="24"/>
        </w:rPr>
      </w:pPr>
      <w:r w:rsidRPr="002E692A">
        <w:rPr>
          <w:rFonts w:asciiTheme="minorHAnsi" w:hAnsiTheme="minorHAnsi"/>
          <w:b/>
          <w:color w:val="000000" w:themeColor="text1"/>
          <w:sz w:val="24"/>
          <w:szCs w:val="24"/>
        </w:rPr>
        <w:t xml:space="preserve">Computer/Equipment Use Policy: </w:t>
      </w:r>
      <w:r w:rsidRPr="002E692A">
        <w:rPr>
          <w:rFonts w:asciiTheme="minorHAnsi" w:hAnsiTheme="minorHAnsi"/>
          <w:color w:val="000000" w:themeColor="text1"/>
          <w:sz w:val="24"/>
          <w:szCs w:val="24"/>
        </w:rPr>
        <w:t xml:space="preserve">This course relies on the use of technology to aid in your learning.  You </w:t>
      </w:r>
      <w:r w:rsidR="00A87FBE">
        <w:rPr>
          <w:rFonts w:asciiTheme="minorHAnsi" w:hAnsiTheme="minorHAnsi"/>
          <w:color w:val="000000" w:themeColor="text1"/>
          <w:sz w:val="24"/>
          <w:szCs w:val="24"/>
        </w:rPr>
        <w:t>are expected to check Canvas</w:t>
      </w:r>
      <w:r w:rsidRPr="002E692A">
        <w:rPr>
          <w:rFonts w:asciiTheme="minorHAnsi" w:hAnsiTheme="minorHAnsi"/>
          <w:color w:val="000000" w:themeColor="text1"/>
          <w:sz w:val="24"/>
          <w:szCs w:val="24"/>
        </w:rPr>
        <w:t xml:space="preserve"> and your e-mail at least once before class to ensure that you have the most current information.  Computers are available on campus if you do not own one.  If you experience any technical issues, call the support number below.</w:t>
      </w:r>
    </w:p>
    <w:p w14:paraId="231B1525" w14:textId="77777777" w:rsidR="00787F9F" w:rsidRPr="001D7520" w:rsidRDefault="00787F9F" w:rsidP="00787F9F">
      <w:pPr>
        <w:rPr>
          <w:rFonts w:asciiTheme="minorHAnsi" w:hAnsiTheme="minorHAnsi"/>
          <w:color w:val="000000" w:themeColor="text1"/>
          <w:sz w:val="24"/>
          <w:szCs w:val="24"/>
        </w:rPr>
      </w:pPr>
      <w:r w:rsidRPr="001D7520">
        <w:rPr>
          <w:rFonts w:asciiTheme="minorHAnsi" w:hAnsiTheme="minorHAnsi"/>
          <w:color w:val="000000" w:themeColor="text1"/>
          <w:sz w:val="24"/>
          <w:szCs w:val="24"/>
        </w:rPr>
        <w:tab/>
      </w:r>
      <w:r w:rsidRPr="001D7520">
        <w:rPr>
          <w:rFonts w:asciiTheme="minorHAnsi" w:hAnsiTheme="minorHAnsi"/>
          <w:color w:val="000000" w:themeColor="text1"/>
          <w:sz w:val="24"/>
          <w:szCs w:val="24"/>
        </w:rPr>
        <w:tab/>
      </w:r>
    </w:p>
    <w:p w14:paraId="6106DFC4" w14:textId="516444D1" w:rsidR="00787F9F" w:rsidRPr="002E692A" w:rsidRDefault="00024BD4" w:rsidP="00BC18A9">
      <w:pPr>
        <w:jc w:val="center"/>
        <w:rPr>
          <w:rFonts w:asciiTheme="minorHAnsi" w:hAnsiTheme="minorHAnsi"/>
          <w:color w:val="000000" w:themeColor="text1"/>
          <w:sz w:val="24"/>
          <w:szCs w:val="24"/>
        </w:rPr>
      </w:pPr>
      <w:r>
        <w:rPr>
          <w:rFonts w:asciiTheme="minorHAnsi" w:hAnsiTheme="minorHAnsi"/>
          <w:color w:val="000000" w:themeColor="text1"/>
          <w:sz w:val="24"/>
          <w:szCs w:val="24"/>
          <w:u w:val="single"/>
        </w:rPr>
        <w:t>Canvas</w:t>
      </w:r>
      <w:r w:rsidR="00787F9F" w:rsidRPr="002E692A">
        <w:rPr>
          <w:rFonts w:asciiTheme="minorHAnsi" w:hAnsiTheme="minorHAnsi"/>
          <w:color w:val="000000" w:themeColor="text1"/>
          <w:sz w:val="24"/>
          <w:szCs w:val="24"/>
          <w:u w:val="single"/>
        </w:rPr>
        <w:t xml:space="preserve"> Help Desk:</w:t>
      </w:r>
      <w:r w:rsidR="00787F9F" w:rsidRPr="002E692A">
        <w:rPr>
          <w:rFonts w:asciiTheme="minorHAnsi" w:hAnsiTheme="minorHAnsi"/>
          <w:color w:val="000000" w:themeColor="text1"/>
          <w:sz w:val="24"/>
          <w:szCs w:val="24"/>
        </w:rPr>
        <w:t xml:space="preserve"> (407)-582-5600 or </w:t>
      </w:r>
      <w:r w:rsidR="00BC18A9" w:rsidRPr="002E692A">
        <w:rPr>
          <w:rFonts w:asciiTheme="minorHAnsi" w:hAnsiTheme="minorHAnsi"/>
          <w:color w:val="000000" w:themeColor="text1"/>
          <w:sz w:val="24"/>
          <w:szCs w:val="24"/>
        </w:rPr>
        <w:tab/>
      </w:r>
      <w:proofErr w:type="gramStart"/>
      <w:r w:rsidR="00BC18A9" w:rsidRPr="002E692A">
        <w:rPr>
          <w:rFonts w:asciiTheme="minorHAnsi" w:hAnsiTheme="minorHAnsi"/>
          <w:color w:val="000000" w:themeColor="text1"/>
          <w:sz w:val="24"/>
          <w:szCs w:val="24"/>
        </w:rPr>
        <w:tab/>
        <w:t xml:space="preserve">  </w:t>
      </w:r>
      <w:r w:rsidR="00BC18A9" w:rsidRPr="002E692A">
        <w:rPr>
          <w:rFonts w:asciiTheme="minorHAnsi" w:hAnsiTheme="minorHAnsi"/>
          <w:color w:val="000000" w:themeColor="text1"/>
          <w:sz w:val="24"/>
          <w:szCs w:val="24"/>
        </w:rPr>
        <w:tab/>
      </w:r>
      <w:proofErr w:type="gramEnd"/>
      <w:r w:rsidR="00A81FB7">
        <w:fldChar w:fldCharType="begin"/>
      </w:r>
      <w:r w:rsidR="00A81FB7">
        <w:instrText xml:space="preserve"> HYPERLINK "mailto:onlinehelp@valenciacollege.edu" </w:instrText>
      </w:r>
      <w:r w:rsidR="00A81FB7">
        <w:fldChar w:fldCharType="separate"/>
      </w:r>
      <w:r w:rsidR="00787F9F" w:rsidRPr="002E692A">
        <w:rPr>
          <w:rStyle w:val="Hyperlink"/>
          <w:rFonts w:asciiTheme="minorHAnsi" w:hAnsiTheme="minorHAnsi"/>
          <w:color w:val="000000" w:themeColor="text1"/>
          <w:sz w:val="24"/>
          <w:szCs w:val="24"/>
        </w:rPr>
        <w:t>onlinehelp@valenciacollege.edu</w:t>
      </w:r>
      <w:r w:rsidR="00A81FB7">
        <w:rPr>
          <w:rStyle w:val="Hyperlink"/>
          <w:rFonts w:asciiTheme="minorHAnsi" w:hAnsiTheme="minorHAnsi"/>
          <w:color w:val="000000" w:themeColor="text1"/>
          <w:sz w:val="24"/>
          <w:szCs w:val="24"/>
        </w:rPr>
        <w:fldChar w:fldCharType="end"/>
      </w:r>
    </w:p>
    <w:p w14:paraId="5FC34C4D" w14:textId="6F8D2254" w:rsidR="00787F9F" w:rsidRPr="002E692A" w:rsidRDefault="00787F9F" w:rsidP="00BC18A9">
      <w:pPr>
        <w:jc w:val="center"/>
        <w:rPr>
          <w:rFonts w:asciiTheme="minorHAnsi" w:hAnsiTheme="minorHAnsi"/>
          <w:color w:val="000000" w:themeColor="text1"/>
          <w:sz w:val="24"/>
          <w:szCs w:val="24"/>
        </w:rPr>
      </w:pPr>
      <w:r w:rsidRPr="002E692A">
        <w:rPr>
          <w:rFonts w:asciiTheme="minorHAnsi" w:hAnsiTheme="minorHAnsi"/>
          <w:color w:val="000000" w:themeColor="text1"/>
          <w:sz w:val="24"/>
          <w:szCs w:val="24"/>
          <w:u w:val="single"/>
        </w:rPr>
        <w:t>OIT Help Desk:</w:t>
      </w:r>
      <w:r w:rsidRPr="002E692A">
        <w:rPr>
          <w:rFonts w:asciiTheme="minorHAnsi" w:hAnsiTheme="minorHAnsi"/>
          <w:color w:val="000000" w:themeColor="text1"/>
          <w:sz w:val="24"/>
          <w:szCs w:val="24"/>
        </w:rPr>
        <w:t xml:space="preserve"> (407</w:t>
      </w:r>
      <w:r w:rsidR="00856A7F" w:rsidRPr="002E692A">
        <w:rPr>
          <w:rFonts w:asciiTheme="minorHAnsi" w:hAnsiTheme="minorHAnsi"/>
          <w:color w:val="000000" w:themeColor="text1"/>
          <w:sz w:val="24"/>
          <w:szCs w:val="24"/>
        </w:rPr>
        <w:t xml:space="preserve">) </w:t>
      </w:r>
      <w:r w:rsidRPr="002E692A">
        <w:rPr>
          <w:rFonts w:asciiTheme="minorHAnsi" w:hAnsiTheme="minorHAnsi"/>
          <w:color w:val="000000" w:themeColor="text1"/>
          <w:sz w:val="24"/>
          <w:szCs w:val="24"/>
        </w:rPr>
        <w:t>-582-5554</w:t>
      </w:r>
      <w:r w:rsidR="005C5C29">
        <w:rPr>
          <w:rFonts w:asciiTheme="minorHAnsi" w:hAnsiTheme="minorHAnsi"/>
          <w:color w:val="000000" w:themeColor="text1"/>
          <w:sz w:val="24"/>
          <w:szCs w:val="24"/>
        </w:rPr>
        <w:t xml:space="preserve"> Atlas 407-582-5555</w:t>
      </w:r>
    </w:p>
    <w:p w14:paraId="6253079A" w14:textId="77777777" w:rsidR="00787F9F" w:rsidRPr="00BC18A9" w:rsidRDefault="00787F9F" w:rsidP="00787F9F">
      <w:pPr>
        <w:rPr>
          <w:rFonts w:asciiTheme="minorHAnsi" w:hAnsiTheme="minorHAnsi"/>
          <w:color w:val="FF0000"/>
          <w:sz w:val="24"/>
          <w:szCs w:val="24"/>
        </w:rPr>
      </w:pPr>
    </w:p>
    <w:p w14:paraId="265792C9" w14:textId="75F029D1" w:rsidR="00787F9F" w:rsidRPr="001D7520" w:rsidRDefault="00787F9F" w:rsidP="00787F9F">
      <w:pPr>
        <w:rPr>
          <w:rFonts w:asciiTheme="minorHAnsi" w:hAnsiTheme="minorHAnsi"/>
          <w:color w:val="000000" w:themeColor="text1"/>
          <w:sz w:val="24"/>
          <w:szCs w:val="24"/>
        </w:rPr>
      </w:pPr>
      <w:r w:rsidRPr="002E692A">
        <w:rPr>
          <w:rFonts w:asciiTheme="minorHAnsi" w:hAnsiTheme="minorHAnsi"/>
          <w:b/>
          <w:color w:val="000000" w:themeColor="text1"/>
          <w:sz w:val="24"/>
          <w:szCs w:val="24"/>
        </w:rPr>
        <w:t xml:space="preserve">E-mail Communication Policy: </w:t>
      </w:r>
      <w:r w:rsidRPr="002E692A">
        <w:rPr>
          <w:rFonts w:asciiTheme="minorHAnsi" w:hAnsiTheme="minorHAnsi"/>
          <w:color w:val="000000" w:themeColor="text1"/>
          <w:sz w:val="24"/>
          <w:szCs w:val="24"/>
        </w:rPr>
        <w:t xml:space="preserve">The instructor will only correspond with you through your </w:t>
      </w:r>
      <w:r w:rsidR="002E4E04">
        <w:rPr>
          <w:rFonts w:asciiTheme="minorHAnsi" w:hAnsiTheme="minorHAnsi"/>
          <w:color w:val="000000" w:themeColor="text1"/>
          <w:sz w:val="24"/>
          <w:szCs w:val="24"/>
        </w:rPr>
        <w:t>Canvas</w:t>
      </w:r>
      <w:r w:rsidRPr="002E692A">
        <w:rPr>
          <w:rFonts w:asciiTheme="minorHAnsi" w:hAnsiTheme="minorHAnsi"/>
          <w:color w:val="000000" w:themeColor="text1"/>
          <w:sz w:val="24"/>
          <w:szCs w:val="24"/>
        </w:rPr>
        <w:t xml:space="preserve"> e-mail only</w:t>
      </w:r>
      <w:r w:rsidR="007D51BD">
        <w:rPr>
          <w:rFonts w:asciiTheme="minorHAnsi" w:hAnsiTheme="minorHAnsi"/>
          <w:color w:val="000000" w:themeColor="text1"/>
          <w:sz w:val="24"/>
          <w:szCs w:val="24"/>
        </w:rPr>
        <w:t xml:space="preserve"> (jellerbrock</w:t>
      </w:r>
      <w:r w:rsidR="002E4E04">
        <w:rPr>
          <w:rFonts w:asciiTheme="minorHAnsi" w:hAnsiTheme="minorHAnsi"/>
          <w:color w:val="000000" w:themeColor="text1"/>
          <w:sz w:val="24"/>
          <w:szCs w:val="24"/>
        </w:rPr>
        <w:t>@</w:t>
      </w:r>
      <w:r w:rsidR="007D51BD">
        <w:rPr>
          <w:rFonts w:asciiTheme="minorHAnsi" w:hAnsiTheme="minorHAnsi"/>
          <w:color w:val="000000" w:themeColor="text1"/>
          <w:sz w:val="24"/>
          <w:szCs w:val="24"/>
        </w:rPr>
        <w:t>valenciacollege.edu)</w:t>
      </w:r>
      <w:r w:rsidRPr="002E692A">
        <w:rPr>
          <w:rFonts w:asciiTheme="minorHAnsi" w:hAnsiTheme="minorHAnsi"/>
          <w:color w:val="000000" w:themeColor="text1"/>
          <w:sz w:val="24"/>
          <w:szCs w:val="24"/>
        </w:rPr>
        <w:t>.  Students are expected to check their atlas e-mail daily.  The instructor may send updates, announcements, changes, etc. to your atlas e-mail.  Students are responsible for all messages sent to your atlas e-mail by the instructor.  The instructor will not correspond with any other e-mail account, PDA, or cell phone.  All e-mail correspondence must originate from your Valencia account.  Grades are discussed by appointment only or through your atlas e-mail.  All e-mail by students and the instructor should be respectful and professional.  Students should identify their name, class that they are in, and a complete message using respectful language, complete sentences, and proper grammar.  A subject line is mandatory.</w:t>
      </w:r>
      <w:r w:rsidRPr="001D7520">
        <w:rPr>
          <w:rFonts w:asciiTheme="minorHAnsi" w:hAnsiTheme="minorHAnsi"/>
          <w:color w:val="000000" w:themeColor="text1"/>
          <w:sz w:val="24"/>
          <w:szCs w:val="24"/>
        </w:rPr>
        <w:t xml:space="preserve">  </w:t>
      </w:r>
    </w:p>
    <w:p w14:paraId="08A6FBD2" w14:textId="77777777" w:rsidR="00787F9F" w:rsidRPr="001D7520" w:rsidRDefault="00787F9F" w:rsidP="00787F9F">
      <w:pPr>
        <w:pStyle w:val="xmsonormal"/>
        <w:spacing w:before="0" w:beforeAutospacing="0" w:after="0" w:afterAutospacing="0"/>
        <w:rPr>
          <w:rFonts w:asciiTheme="minorHAnsi" w:hAnsiTheme="minorHAnsi"/>
          <w:b/>
          <w:color w:val="000000" w:themeColor="text1"/>
        </w:rPr>
      </w:pPr>
    </w:p>
    <w:p w14:paraId="09174FC1" w14:textId="77777777" w:rsidR="00787F9F" w:rsidRPr="001D7520" w:rsidRDefault="00787F9F" w:rsidP="00787F9F">
      <w:pPr>
        <w:pStyle w:val="xmsonormal"/>
        <w:spacing w:before="0" w:beforeAutospacing="0" w:after="0" w:afterAutospacing="0"/>
        <w:rPr>
          <w:rFonts w:asciiTheme="minorHAnsi" w:hAnsiTheme="minorHAnsi"/>
          <w:color w:val="000000" w:themeColor="text1"/>
        </w:rPr>
      </w:pPr>
      <w:r w:rsidRPr="002E692A">
        <w:rPr>
          <w:rFonts w:asciiTheme="minorHAnsi" w:hAnsiTheme="minorHAnsi"/>
          <w:b/>
          <w:color w:val="000000" w:themeColor="text1"/>
        </w:rPr>
        <w:t xml:space="preserve">Valencia ID card: </w:t>
      </w:r>
      <w:r w:rsidRPr="002E692A">
        <w:rPr>
          <w:rFonts w:asciiTheme="minorHAnsi" w:hAnsiTheme="minorHAnsi"/>
          <w:color w:val="000000" w:themeColor="text1"/>
        </w:rPr>
        <w:t xml:space="preserve">Your student ID card can be obtained in the Student Development office on any Campus once you have registered and paid for your classes. You will need your student ID card to access campus services such as the Library and Testing Center. </w:t>
      </w:r>
      <w:r w:rsidRPr="002E692A">
        <w:rPr>
          <w:rFonts w:asciiTheme="minorHAnsi" w:hAnsiTheme="minorHAnsi"/>
          <w:color w:val="000000" w:themeColor="text1"/>
        </w:rPr>
        <w:lastRenderedPageBreak/>
        <w:t>The first student ID card is free. There is a $5 fee for a replacement card. Student IDs can be used for library access, testing purposes and discounts in the community.</w:t>
      </w:r>
    </w:p>
    <w:p w14:paraId="5E5B55E2" w14:textId="77777777" w:rsidR="00787F9F" w:rsidRPr="001D7520" w:rsidRDefault="00787F9F" w:rsidP="00787F9F">
      <w:pPr>
        <w:pStyle w:val="xmsonormal"/>
        <w:spacing w:before="0" w:beforeAutospacing="0" w:after="0" w:afterAutospacing="0"/>
        <w:rPr>
          <w:rFonts w:asciiTheme="minorHAnsi" w:hAnsiTheme="minorHAnsi"/>
          <w:b/>
          <w:color w:val="000000" w:themeColor="text1"/>
        </w:rPr>
      </w:pPr>
    </w:p>
    <w:p w14:paraId="70FAB6D6" w14:textId="77777777" w:rsidR="00787F9F" w:rsidRPr="001D7520" w:rsidRDefault="00787F9F" w:rsidP="00787F9F">
      <w:pPr>
        <w:pStyle w:val="xmsonormal"/>
        <w:spacing w:before="0" w:beforeAutospacing="0" w:after="0" w:afterAutospacing="0"/>
        <w:rPr>
          <w:rFonts w:asciiTheme="minorHAnsi" w:hAnsiTheme="minorHAnsi"/>
          <w:color w:val="000000" w:themeColor="text1"/>
        </w:rPr>
      </w:pPr>
      <w:r w:rsidRPr="002E692A">
        <w:rPr>
          <w:rFonts w:asciiTheme="minorHAnsi" w:hAnsiTheme="minorHAnsi"/>
          <w:b/>
          <w:color w:val="000000" w:themeColor="text1"/>
        </w:rPr>
        <w:t xml:space="preserve">Special Accommodations:  </w:t>
      </w:r>
      <w:r w:rsidRPr="002E692A">
        <w:rPr>
          <w:rFonts w:asciiTheme="minorHAnsi" w:hAnsiTheme="minorHAnsi"/>
          <w:color w:val="000000" w:themeColor="text1"/>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w:t>
      </w:r>
    </w:p>
    <w:p w14:paraId="5D45139F" w14:textId="77777777" w:rsidR="00787F9F" w:rsidRPr="001D7520" w:rsidRDefault="00787F9F" w:rsidP="00787F9F">
      <w:pPr>
        <w:pStyle w:val="xmsonormal"/>
        <w:spacing w:before="0" w:beforeAutospacing="0" w:after="0" w:afterAutospacing="0"/>
        <w:rPr>
          <w:rFonts w:asciiTheme="minorHAnsi" w:hAnsiTheme="minorHAnsi"/>
          <w:color w:val="000000" w:themeColor="text1"/>
        </w:rPr>
      </w:pPr>
      <w:r w:rsidRPr="002E692A">
        <w:rPr>
          <w:rFonts w:asciiTheme="minorHAnsi" w:hAnsiTheme="minorHAnsi"/>
          <w:color w:val="000000" w:themeColor="text1"/>
        </w:rPr>
        <w:t xml:space="preserve">Contact information:  West </w:t>
      </w:r>
      <w:r w:rsidR="00856A7F" w:rsidRPr="002E692A">
        <w:rPr>
          <w:rFonts w:asciiTheme="minorHAnsi" w:hAnsiTheme="minorHAnsi"/>
          <w:color w:val="000000" w:themeColor="text1"/>
        </w:rPr>
        <w:t>Campus, SSB</w:t>
      </w:r>
      <w:r w:rsidRPr="002E692A">
        <w:rPr>
          <w:rFonts w:asciiTheme="minorHAnsi" w:hAnsiTheme="minorHAnsi"/>
          <w:color w:val="000000" w:themeColor="text1"/>
        </w:rPr>
        <w:t>, Rm. 102 Phone: 407-582-1523 Fax: 407-582-1326 TTY: 407-582-1222</w:t>
      </w:r>
    </w:p>
    <w:p w14:paraId="3E0E998C" w14:textId="77777777" w:rsidR="00787F9F" w:rsidRPr="001D7520" w:rsidRDefault="00787F9F" w:rsidP="00787F9F">
      <w:pPr>
        <w:pStyle w:val="NormalWeb"/>
        <w:spacing w:before="0" w:beforeAutospacing="0" w:after="0" w:afterAutospacing="0"/>
        <w:rPr>
          <w:rFonts w:asciiTheme="minorHAnsi" w:hAnsiTheme="minorHAnsi"/>
          <w:b/>
          <w:color w:val="000000" w:themeColor="text1"/>
        </w:rPr>
      </w:pPr>
    </w:p>
    <w:p w14:paraId="51256115" w14:textId="77777777" w:rsidR="00787F9F" w:rsidRDefault="00787F9F" w:rsidP="00787F9F">
      <w:pPr>
        <w:pStyle w:val="NormalWeb"/>
        <w:spacing w:before="0" w:beforeAutospacing="0" w:after="0" w:afterAutospacing="0"/>
        <w:rPr>
          <w:rStyle w:val="xapple-style-span"/>
          <w:rFonts w:asciiTheme="minorHAnsi" w:hAnsiTheme="minorHAnsi"/>
          <w:color w:val="000000" w:themeColor="text1"/>
        </w:rPr>
      </w:pPr>
      <w:r w:rsidRPr="002E692A">
        <w:rPr>
          <w:rFonts w:asciiTheme="minorHAnsi" w:hAnsiTheme="minorHAnsi"/>
          <w:b/>
          <w:color w:val="000000" w:themeColor="text1"/>
        </w:rPr>
        <w:t xml:space="preserve">Student Resource for Assistance: </w:t>
      </w:r>
      <w:r w:rsidRPr="002E692A">
        <w:rPr>
          <w:rStyle w:val="xapple-style-span"/>
          <w:rFonts w:asciiTheme="minorHAnsi" w:hAnsiTheme="minorHAnsi"/>
          <w:color w:val="000000" w:themeColor="text1"/>
        </w:rPr>
        <w:t xml:space="preserve">Valencia College is interested in making sure all our students have a rewarding and successful college experience.  </w:t>
      </w:r>
      <w:r w:rsidR="002E692A">
        <w:rPr>
          <w:rStyle w:val="xapple-style-span"/>
          <w:rFonts w:asciiTheme="minorHAnsi" w:hAnsiTheme="minorHAnsi"/>
          <w:color w:val="000000" w:themeColor="text1"/>
        </w:rPr>
        <w:t>For</w:t>
      </w:r>
      <w:r w:rsidRPr="002E692A">
        <w:rPr>
          <w:rStyle w:val="xapple-style-span"/>
          <w:rFonts w:asciiTheme="minorHAnsi" w:hAnsiTheme="minorHAnsi"/>
          <w:color w:val="000000" w:themeColor="text1"/>
        </w:rPr>
        <w:t xml:space="preserve"> that purpose, Valencia students can get immediate help with issues dealing with stress, anxiety, depression, adjustment difficulties, substance abuse, time management as well as relationship problems dealing with school, </w:t>
      </w:r>
      <w:proofErr w:type="gramStart"/>
      <w:r w:rsidRPr="002E692A">
        <w:rPr>
          <w:rStyle w:val="xapple-style-span"/>
          <w:rFonts w:asciiTheme="minorHAnsi" w:hAnsiTheme="minorHAnsi"/>
          <w:color w:val="000000" w:themeColor="text1"/>
        </w:rPr>
        <w:t>home</w:t>
      </w:r>
      <w:proofErr w:type="gramEnd"/>
      <w:r w:rsidRPr="002E692A">
        <w:rPr>
          <w:rStyle w:val="xapple-style-span"/>
          <w:rFonts w:asciiTheme="minorHAnsi" w:hAnsiTheme="minorHAnsi"/>
          <w:color w:val="000000" w:themeColor="text1"/>
        </w:rPr>
        <w:t xml:space="preserve"> or work.  BayCare Behavioral Health Student Assistance Program (SAP) services are free to all Valencia students and available 24 hours a day by calling (800) 878-5470. Free face-to-face counseling is also available.</w:t>
      </w:r>
    </w:p>
    <w:p w14:paraId="18CD8002" w14:textId="77777777" w:rsidR="00BD12FC" w:rsidRDefault="00BD12FC" w:rsidP="00A8569B">
      <w:pPr>
        <w:rPr>
          <w:rFonts w:ascii="Helvetica" w:hAnsi="Helvetica" w:cs="Helvetica"/>
          <w:color w:val="2D3B45"/>
          <w:sz w:val="24"/>
          <w:szCs w:val="24"/>
          <w:shd w:val="clear" w:color="auto" w:fill="FFFFFF"/>
        </w:rPr>
      </w:pPr>
    </w:p>
    <w:p w14:paraId="2DEBCAD4" w14:textId="5C320051" w:rsidR="00A8569B" w:rsidRDefault="00A8569B" w:rsidP="00A8569B">
      <w:pPr>
        <w:rPr>
          <w:rFonts w:ascii="Helvetica" w:hAnsi="Helvetica" w:cs="Helvetica"/>
          <w:color w:val="2D3B45"/>
          <w:sz w:val="24"/>
          <w:szCs w:val="24"/>
          <w:shd w:val="clear" w:color="auto" w:fill="FFFFFF"/>
        </w:rPr>
      </w:pPr>
      <w:r w:rsidRPr="00A8569B">
        <w:rPr>
          <w:rFonts w:ascii="Helvetica" w:hAnsi="Helvetica" w:cs="Helvetica"/>
          <w:color w:val="2D3B45"/>
          <w:sz w:val="24"/>
          <w:szCs w:val="24"/>
          <w:shd w:val="clear" w:color="auto" w:fill="FFFFFF"/>
        </w:rPr>
        <w:t>Any student who is struggling for any reason and believes this may impact your performance in the course is urged to contact Dean of Students at 407-582-1557 for support. Furthermore, please approach me if you are comfortable in doing so. This will enable me to provide any resources or accommodations that I can. If immediate mental health assistance is needed, call Student Counseling and Psychological Services at 407-582-1351. You also can go to the SSB building on the West campus, room 206 for counseling services.</w:t>
      </w:r>
    </w:p>
    <w:p w14:paraId="1BB8AA61" w14:textId="77777777" w:rsidR="002D533F" w:rsidRDefault="002D533F" w:rsidP="00A8569B">
      <w:pPr>
        <w:rPr>
          <w:rFonts w:ascii="Helvetica" w:hAnsi="Helvetica" w:cs="Helvetica"/>
          <w:color w:val="2D3B45"/>
          <w:sz w:val="24"/>
          <w:szCs w:val="24"/>
          <w:shd w:val="clear" w:color="auto" w:fill="FFFFFF"/>
        </w:rPr>
      </w:pPr>
    </w:p>
    <w:p w14:paraId="3847E88D" w14:textId="77777777" w:rsidR="007B2E42" w:rsidRPr="001673EF" w:rsidRDefault="007B2E42" w:rsidP="007B2E42">
      <w:pPr>
        <w:rPr>
          <w:b/>
          <w:color w:val="4F81BD" w:themeColor="accent1"/>
          <w:sz w:val="24"/>
          <w:szCs w:val="24"/>
        </w:rPr>
      </w:pPr>
      <w:r w:rsidRPr="001673EF">
        <w:rPr>
          <w:b/>
          <w:color w:val="4F81BD" w:themeColor="accent1"/>
          <w:sz w:val="24"/>
          <w:szCs w:val="24"/>
        </w:rPr>
        <w:t>Note to International Students (F-1 or J-1 Visa)</w:t>
      </w:r>
    </w:p>
    <w:p w14:paraId="39B1381F" w14:textId="77777777" w:rsidR="007B2E42" w:rsidRDefault="007B2E42" w:rsidP="007B2E42">
      <w:pPr>
        <w:pStyle w:val="Heading3"/>
        <w:rPr>
          <w:rStyle w:val="Strong"/>
        </w:rPr>
      </w:pPr>
      <w:r>
        <w:rPr>
          <w:rStyle w:val="Strong"/>
        </w:rPr>
        <w:t>Please be advised that withdrawal from this course due to attendance may result in the termination of you visa status if you fall below the full-time enrollment requirement of 12 credit hours. Contact Valencia’ International Student Services office for more information.</w:t>
      </w:r>
    </w:p>
    <w:p w14:paraId="5EC2E15D" w14:textId="77777777" w:rsidR="007B2E42" w:rsidRDefault="007B2E42" w:rsidP="007B2E42">
      <w:pPr>
        <w:rPr>
          <w:rStyle w:val="Strong"/>
        </w:rPr>
      </w:pPr>
    </w:p>
    <w:p w14:paraId="754CA066" w14:textId="77777777" w:rsidR="007B2E42" w:rsidRPr="00BA7956" w:rsidRDefault="007B2E42" w:rsidP="007B2E42">
      <w:pPr>
        <w:rPr>
          <w:rFonts w:asciiTheme="majorHAnsi" w:eastAsiaTheme="majorEastAsia" w:hAnsiTheme="majorHAnsi" w:cstheme="majorBidi"/>
          <w:color w:val="243F60" w:themeColor="accent1" w:themeShade="7F"/>
          <w:sz w:val="24"/>
          <w:szCs w:val="24"/>
        </w:rPr>
      </w:pPr>
      <w:r>
        <w:rPr>
          <w:rStyle w:val="Strong"/>
          <w:sz w:val="24"/>
          <w:szCs w:val="24"/>
        </w:rPr>
        <w:t xml:space="preserve">                                                            </w:t>
      </w:r>
    </w:p>
    <w:p w14:paraId="17B24D50" w14:textId="77777777" w:rsidR="007B2E42" w:rsidRDefault="007B2E42" w:rsidP="007B2E42"/>
    <w:p w14:paraId="2E4CAB0A" w14:textId="77777777" w:rsidR="007B2E42" w:rsidRPr="00913D4E" w:rsidRDefault="007B2E42" w:rsidP="007B2E42">
      <w:pPr>
        <w:rPr>
          <w:color w:val="000000"/>
        </w:rPr>
      </w:pPr>
      <w:r w:rsidRPr="00913D4E">
        <w:rPr>
          <w:b/>
          <w:color w:val="000000"/>
        </w:rPr>
        <w:t xml:space="preserve">FERPA </w:t>
      </w:r>
      <w:r w:rsidRPr="00913D4E">
        <w:rPr>
          <w:i/>
          <w:color w:val="000000"/>
        </w:rPr>
        <w:t>(Family Educational Rights and Privacy Act)</w:t>
      </w:r>
      <w:r>
        <w:rPr>
          <w:color w:val="000000"/>
        </w:rPr>
        <w:t>:</w:t>
      </w:r>
    </w:p>
    <w:p w14:paraId="4E4A6238" w14:textId="77777777" w:rsidR="007B2E42" w:rsidRDefault="007B2E42" w:rsidP="007B2E42">
      <w:pPr>
        <w:rPr>
          <w:rStyle w:val="Hyperlink"/>
          <w:rFonts w:eastAsiaTheme="majorEastAsia"/>
          <w:shd w:val="clear" w:color="auto" w:fill="FFFFFF"/>
        </w:rPr>
      </w:pPr>
      <w:r w:rsidRPr="00913D4E">
        <w:rPr>
          <w:color w:val="030A13"/>
          <w:shd w:val="clear" w:color="auto" w:fill="FFFFFF"/>
        </w:rPr>
        <w:t xml:space="preserve">FERPA is a </w:t>
      </w:r>
      <w:proofErr w:type="gramStart"/>
      <w:r w:rsidRPr="00913D4E">
        <w:rPr>
          <w:color w:val="030A13"/>
          <w:shd w:val="clear" w:color="auto" w:fill="FFFFFF"/>
        </w:rPr>
        <w:t>Federal</w:t>
      </w:r>
      <w:proofErr w:type="gramEnd"/>
      <w:r w:rsidRPr="00913D4E">
        <w:rPr>
          <w:color w:val="030A13"/>
          <w:shd w:val="clear" w:color="auto" w:fill="FFFFFF"/>
        </w:rPr>
        <w:t xml:space="preserve"> law that is administered by the Family Policy Compliance Office (Office) in the U.S. Department of Education (Department). 20 U.S.C. § 1232g; 34 CFR Part 99. </w:t>
      </w:r>
      <w:r w:rsidRPr="00913D4E">
        <w:rPr>
          <w:color w:val="000000"/>
          <w:shd w:val="clear" w:color="auto" w:fill="FFFFFF"/>
        </w:rPr>
        <w:t>FERPA affords students certain rights with respect to their educational records. Valencia College has a firm commitment to protecting the privacy rights of its students.</w:t>
      </w:r>
      <w:r w:rsidRPr="00913D4E">
        <w:rPr>
          <w:rStyle w:val="apple-converted-space"/>
          <w:color w:val="000000"/>
          <w:shd w:val="clear" w:color="auto" w:fill="FFFFFF"/>
        </w:rPr>
        <w:t> For further information on FERPA see:</w:t>
      </w:r>
      <w:r w:rsidRPr="00913D4E">
        <w:rPr>
          <w:color w:val="000000"/>
          <w:shd w:val="clear" w:color="auto" w:fill="FFFFFF"/>
        </w:rPr>
        <w:t xml:space="preserve">   </w:t>
      </w:r>
      <w:hyperlink r:id="rId23" w:anchor="whatis" w:history="1">
        <w:r w:rsidRPr="00913D4E">
          <w:rPr>
            <w:rStyle w:val="Hyperlink"/>
            <w:rFonts w:eastAsiaTheme="majorEastAsia"/>
            <w:shd w:val="clear" w:color="auto" w:fill="FFFFFF"/>
          </w:rPr>
          <w:t>http://valenciacollege.edu/ferpa/default.cfm#whatis</w:t>
        </w:r>
      </w:hyperlink>
    </w:p>
    <w:p w14:paraId="16A6D20B" w14:textId="77777777" w:rsidR="007B2E42" w:rsidRPr="00913D4E" w:rsidRDefault="007B2E42" w:rsidP="007B2E42">
      <w:pPr>
        <w:rPr>
          <w:rStyle w:val="Hyperlink"/>
          <w:rFonts w:eastAsiaTheme="majorEastAsia"/>
          <w:shd w:val="clear" w:color="auto" w:fill="FFFFFF"/>
        </w:rPr>
      </w:pPr>
    </w:p>
    <w:p w14:paraId="18D49F5A" w14:textId="77777777" w:rsidR="007B2E42" w:rsidRDefault="007B2E42" w:rsidP="007B2E42">
      <w:pPr>
        <w:rPr>
          <w:rStyle w:val="Hyperlink"/>
          <w:rFonts w:eastAsiaTheme="majorEastAsia"/>
          <w:shd w:val="clear" w:color="auto" w:fill="FFFFFF"/>
        </w:rPr>
      </w:pPr>
    </w:p>
    <w:p w14:paraId="2FF211BE" w14:textId="77777777" w:rsidR="007B2E42" w:rsidRPr="004D3C93" w:rsidRDefault="007B2E42" w:rsidP="007B2E42">
      <w:pPr>
        <w:rPr>
          <w:b/>
          <w:shd w:val="clear" w:color="auto" w:fill="FFFFFF"/>
        </w:rPr>
      </w:pPr>
      <w:r w:rsidRPr="004D3C93">
        <w:rPr>
          <w:b/>
          <w:shd w:val="clear" w:color="auto" w:fill="FFFFFF"/>
        </w:rPr>
        <w:t>TITLE IX</w:t>
      </w:r>
    </w:p>
    <w:p w14:paraId="749F7BE3" w14:textId="77777777" w:rsidR="007B2E42" w:rsidRPr="004D3C93" w:rsidRDefault="007B2E42" w:rsidP="007B2E42">
      <w:pPr>
        <w:rPr>
          <w:shd w:val="clear" w:color="auto" w:fill="FFFFFF"/>
        </w:rPr>
      </w:pPr>
      <w:r w:rsidRPr="004D3C93">
        <w:rPr>
          <w:shd w:val="clear" w:color="auto" w:fill="FFFFFF"/>
        </w:rPr>
        <w:t xml:space="preserve">Valencia College strives to be a place free from all forms of discrimination. Title IX protects students from discrimination based upon sex including protections against sexual violence, domestic violence, and stalking. This also includes protections for students who are pregnant or may become pregnant. If you experience sexual violence, domestic violence or stalking and would like assistance there are several </w:t>
      </w:r>
      <w:r w:rsidRPr="004D3C93">
        <w:rPr>
          <w:shd w:val="clear" w:color="auto" w:fill="FFFFFF"/>
        </w:rPr>
        <w:lastRenderedPageBreak/>
        <w:t>options available to you. Valencia partners with the Victim Service Center of Central Florida which is a confidential resource available 24/7. They can be reached by calling 407-497-6701. If you would like assistance on campus, you can go to valenciacollege.edu/</w:t>
      </w:r>
      <w:proofErr w:type="spellStart"/>
      <w:r w:rsidRPr="004D3C93">
        <w:rPr>
          <w:shd w:val="clear" w:color="auto" w:fill="FFFFFF"/>
        </w:rPr>
        <w:t>eo</w:t>
      </w:r>
      <w:proofErr w:type="spellEnd"/>
      <w:r w:rsidRPr="004D3C93">
        <w:rPr>
          <w:shd w:val="clear" w:color="auto" w:fill="FFFFFF"/>
        </w:rPr>
        <w:t xml:space="preserve"> or contact Valencia College’s Title IX and Equal Opportunity Officer, Ryan Kane, by emailing </w:t>
      </w:r>
      <w:hyperlink r:id="rId24" w:history="1">
        <w:r w:rsidRPr="004D3C93">
          <w:rPr>
            <w:rStyle w:val="Hyperlink"/>
            <w:rFonts w:eastAsiaTheme="majorEastAsia"/>
            <w:shd w:val="clear" w:color="auto" w:fill="FFFFFF"/>
          </w:rPr>
          <w:t>rkane8@valenciacollege.edu</w:t>
        </w:r>
      </w:hyperlink>
      <w:r w:rsidRPr="004D3C93">
        <w:rPr>
          <w:shd w:val="clear" w:color="auto" w:fill="FFFFFF"/>
        </w:rPr>
        <w:t xml:space="preserve">. If you would like to report to law enforcement, you may visit Campus Security or call 911. </w:t>
      </w:r>
    </w:p>
    <w:p w14:paraId="72F2506B" w14:textId="77777777" w:rsidR="002D533F" w:rsidRDefault="002D533F" w:rsidP="00A8569B">
      <w:pPr>
        <w:rPr>
          <w:rFonts w:ascii="Helvetica" w:hAnsi="Helvetica" w:cs="Helvetica"/>
          <w:color w:val="2D3B45"/>
          <w:sz w:val="24"/>
          <w:szCs w:val="24"/>
          <w:shd w:val="clear" w:color="auto" w:fill="FFFFFF"/>
        </w:rPr>
      </w:pPr>
    </w:p>
    <w:p w14:paraId="775D5FA9" w14:textId="77777777" w:rsidR="00BE5551" w:rsidRPr="00DA6325" w:rsidRDefault="00BE5551" w:rsidP="00BE5551">
      <w:pPr>
        <w:rPr>
          <w:rFonts w:asciiTheme="minorHAnsi" w:hAnsiTheme="minorHAnsi"/>
          <w:b/>
          <w:sz w:val="28"/>
          <w:szCs w:val="28"/>
        </w:rPr>
      </w:pPr>
      <w:r w:rsidRPr="00DA6325">
        <w:rPr>
          <w:rFonts w:asciiTheme="minorHAnsi" w:hAnsiTheme="minorHAnsi"/>
          <w:b/>
          <w:sz w:val="28"/>
          <w:szCs w:val="28"/>
        </w:rPr>
        <w:t>College Resources and Contact:</w:t>
      </w:r>
    </w:p>
    <w:p w14:paraId="542BDD0A" w14:textId="77777777" w:rsidR="00BE5551" w:rsidRPr="007500B5" w:rsidRDefault="00BE5551" w:rsidP="00BE5551">
      <w:pPr>
        <w:jc w:val="center"/>
        <w:rPr>
          <w:rFonts w:asciiTheme="minorHAnsi" w:hAnsiTheme="minorHAnsi"/>
          <w:b/>
          <w:sz w:val="24"/>
          <w:szCs w:val="24"/>
        </w:rPr>
      </w:pPr>
    </w:p>
    <w:p w14:paraId="31CBB235" w14:textId="77777777" w:rsidR="00BE5551" w:rsidRPr="00D82003" w:rsidRDefault="00BE5551" w:rsidP="00BE5551">
      <w:pPr>
        <w:pStyle w:val="NormalWeb"/>
        <w:shd w:val="clear" w:color="auto" w:fill="FFFFFF"/>
        <w:spacing w:before="0" w:beforeAutospacing="0" w:after="0" w:afterAutospacing="0"/>
        <w:rPr>
          <w:color w:val="201F1E"/>
          <w:sz w:val="28"/>
          <w:szCs w:val="28"/>
        </w:rPr>
      </w:pPr>
      <w:r w:rsidRPr="00D82003">
        <w:rPr>
          <w:rFonts w:ascii="Calibri" w:hAnsi="Calibri"/>
          <w:b/>
          <w:bCs/>
          <w:color w:val="000000"/>
          <w:sz w:val="28"/>
          <w:szCs w:val="28"/>
          <w:bdr w:val="none" w:sz="0" w:space="0" w:color="auto" w:frame="1"/>
        </w:rPr>
        <w:t>Enrollment services:</w:t>
      </w:r>
    </w:p>
    <w:p w14:paraId="6E807278" w14:textId="77777777" w:rsidR="00BE5551" w:rsidRPr="00DA6325" w:rsidRDefault="00BE5551" w:rsidP="00BE5551">
      <w:pPr>
        <w:numPr>
          <w:ilvl w:val="0"/>
          <w:numId w:val="30"/>
        </w:numPr>
        <w:shd w:val="clear" w:color="auto" w:fill="FFFFFF"/>
        <w:rPr>
          <w:rFonts w:asciiTheme="minorHAnsi" w:hAnsiTheme="minorHAnsi" w:cstheme="minorHAnsi"/>
          <w:color w:val="000000"/>
          <w:sz w:val="24"/>
          <w:szCs w:val="24"/>
        </w:rPr>
      </w:pPr>
      <w:r w:rsidRPr="00DA6325">
        <w:rPr>
          <w:rFonts w:asciiTheme="minorHAnsi" w:hAnsiTheme="minorHAnsi" w:cstheme="minorHAnsi"/>
          <w:color w:val="000000"/>
          <w:sz w:val="24"/>
          <w:szCs w:val="24"/>
          <w:bdr w:val="none" w:sz="0" w:space="0" w:color="auto" w:frame="1"/>
        </w:rPr>
        <w:t>Call: 407-582-1507</w:t>
      </w:r>
    </w:p>
    <w:p w14:paraId="50B44FEB" w14:textId="77777777" w:rsidR="00BE5551" w:rsidRPr="00DA6325" w:rsidRDefault="00BE5551" w:rsidP="00BE5551">
      <w:pPr>
        <w:numPr>
          <w:ilvl w:val="0"/>
          <w:numId w:val="30"/>
        </w:numPr>
        <w:shd w:val="clear" w:color="auto" w:fill="FFFFFF"/>
        <w:rPr>
          <w:rFonts w:asciiTheme="minorHAnsi" w:hAnsiTheme="minorHAnsi" w:cstheme="minorHAnsi"/>
          <w:color w:val="000000"/>
          <w:sz w:val="24"/>
          <w:szCs w:val="24"/>
        </w:rPr>
      </w:pPr>
      <w:r w:rsidRPr="00DA6325">
        <w:rPr>
          <w:rFonts w:asciiTheme="minorHAnsi" w:hAnsiTheme="minorHAnsi" w:cstheme="minorHAnsi"/>
          <w:color w:val="000000"/>
          <w:sz w:val="24"/>
          <w:szCs w:val="24"/>
          <w:bdr w:val="none" w:sz="0" w:space="0" w:color="auto" w:frame="1"/>
        </w:rPr>
        <w:t>Email: </w:t>
      </w:r>
      <w:hyperlink r:id="rId25" w:tgtFrame="_blank" w:history="1">
        <w:r w:rsidRPr="00DA6325">
          <w:rPr>
            <w:rStyle w:val="Hyperlink"/>
            <w:rFonts w:asciiTheme="minorHAnsi" w:hAnsiTheme="minorHAnsi" w:cstheme="minorHAnsi"/>
            <w:color w:val="954F72"/>
            <w:sz w:val="24"/>
            <w:szCs w:val="24"/>
            <w:bdr w:val="none" w:sz="0" w:space="0" w:color="auto" w:frame="1"/>
          </w:rPr>
          <w:t>enrollment@valenciacollege.edu</w:t>
        </w:r>
      </w:hyperlink>
    </w:p>
    <w:p w14:paraId="306ABA9F" w14:textId="77777777" w:rsidR="00BE5551" w:rsidRPr="007500B5" w:rsidRDefault="00BE5551" w:rsidP="00BE5551">
      <w:pPr>
        <w:shd w:val="clear" w:color="auto" w:fill="FFFFFF"/>
        <w:ind w:left="1440"/>
        <w:rPr>
          <w:rFonts w:ascii="Calibri" w:hAnsi="Calibri" w:cs="Segoe UI"/>
          <w:color w:val="000000"/>
          <w:sz w:val="24"/>
          <w:szCs w:val="24"/>
        </w:rPr>
      </w:pPr>
    </w:p>
    <w:p w14:paraId="09862DD9" w14:textId="77777777" w:rsidR="00BE5551" w:rsidRPr="00D82003" w:rsidRDefault="00BE5551" w:rsidP="00BE5551">
      <w:pPr>
        <w:pStyle w:val="NormalWeb"/>
        <w:shd w:val="clear" w:color="auto" w:fill="FFFFFF"/>
        <w:spacing w:before="0" w:beforeAutospacing="0" w:after="0" w:afterAutospacing="0"/>
        <w:rPr>
          <w:color w:val="201F1E"/>
          <w:sz w:val="28"/>
          <w:szCs w:val="28"/>
        </w:rPr>
      </w:pPr>
      <w:r w:rsidRPr="00D82003">
        <w:rPr>
          <w:rFonts w:ascii="Calibri" w:hAnsi="Calibri"/>
          <w:b/>
          <w:bCs/>
          <w:color w:val="000000"/>
          <w:sz w:val="28"/>
          <w:szCs w:val="28"/>
          <w:bdr w:val="none" w:sz="0" w:space="0" w:color="auto" w:frame="1"/>
        </w:rPr>
        <w:t>Academic Advising:</w:t>
      </w:r>
    </w:p>
    <w:p w14:paraId="7B998744" w14:textId="77777777" w:rsidR="00BE5551" w:rsidRPr="00DA6325" w:rsidRDefault="00BE5551" w:rsidP="00BE5551">
      <w:pPr>
        <w:numPr>
          <w:ilvl w:val="0"/>
          <w:numId w:val="31"/>
        </w:numPr>
        <w:shd w:val="clear" w:color="auto" w:fill="FFFFFF"/>
        <w:rPr>
          <w:rFonts w:asciiTheme="minorHAnsi" w:hAnsiTheme="minorHAnsi" w:cstheme="minorHAnsi"/>
          <w:color w:val="000000"/>
          <w:sz w:val="24"/>
          <w:szCs w:val="24"/>
        </w:rPr>
      </w:pPr>
      <w:r w:rsidRPr="00DA6325">
        <w:rPr>
          <w:rFonts w:asciiTheme="minorHAnsi" w:hAnsiTheme="minorHAnsi" w:cstheme="minorHAnsi"/>
          <w:color w:val="000000"/>
          <w:sz w:val="24"/>
          <w:szCs w:val="24"/>
          <w:bdr w:val="none" w:sz="0" w:space="0" w:color="auto" w:frame="1"/>
        </w:rPr>
        <w:t>Call: 407-582-1507</w:t>
      </w:r>
    </w:p>
    <w:p w14:paraId="4BE726B3" w14:textId="77777777" w:rsidR="00BE5551" w:rsidRPr="00DA6325" w:rsidRDefault="00BE5551" w:rsidP="00BE5551">
      <w:pPr>
        <w:numPr>
          <w:ilvl w:val="0"/>
          <w:numId w:val="31"/>
        </w:numPr>
        <w:shd w:val="clear" w:color="auto" w:fill="FFFFFF"/>
        <w:rPr>
          <w:rFonts w:asciiTheme="minorHAnsi" w:hAnsiTheme="minorHAnsi" w:cstheme="minorHAnsi"/>
          <w:color w:val="000000"/>
          <w:sz w:val="24"/>
          <w:szCs w:val="24"/>
        </w:rPr>
      </w:pPr>
      <w:r w:rsidRPr="00DA6325">
        <w:rPr>
          <w:rFonts w:asciiTheme="minorHAnsi" w:hAnsiTheme="minorHAnsi" w:cstheme="minorHAnsi"/>
          <w:color w:val="000000"/>
          <w:sz w:val="24"/>
          <w:szCs w:val="24"/>
          <w:bdr w:val="none" w:sz="0" w:space="0" w:color="auto" w:frame="1"/>
        </w:rPr>
        <w:t>Email: </w:t>
      </w:r>
      <w:hyperlink r:id="rId26" w:tgtFrame="_blank" w:history="1">
        <w:r w:rsidRPr="00DA6325">
          <w:rPr>
            <w:rStyle w:val="Hyperlink"/>
            <w:rFonts w:asciiTheme="minorHAnsi" w:hAnsiTheme="minorHAnsi" w:cstheme="minorHAnsi"/>
            <w:color w:val="954F72"/>
            <w:sz w:val="24"/>
            <w:szCs w:val="24"/>
            <w:bdr w:val="none" w:sz="0" w:space="0" w:color="auto" w:frame="1"/>
          </w:rPr>
          <w:t>advising@valenciacollege.edu</w:t>
        </w:r>
      </w:hyperlink>
    </w:p>
    <w:p w14:paraId="7DC4898D" w14:textId="77777777" w:rsidR="00BE5551" w:rsidRPr="00DA6325" w:rsidRDefault="00BE5551" w:rsidP="00BE5551">
      <w:pPr>
        <w:numPr>
          <w:ilvl w:val="0"/>
          <w:numId w:val="31"/>
        </w:numPr>
        <w:shd w:val="clear" w:color="auto" w:fill="FFFFFF"/>
        <w:rPr>
          <w:rFonts w:asciiTheme="minorHAnsi" w:hAnsiTheme="minorHAnsi" w:cstheme="minorHAnsi"/>
          <w:color w:val="000000"/>
          <w:sz w:val="24"/>
          <w:szCs w:val="24"/>
        </w:rPr>
      </w:pPr>
      <w:r w:rsidRPr="00DA6325">
        <w:rPr>
          <w:rFonts w:asciiTheme="minorHAnsi" w:hAnsiTheme="minorHAnsi" w:cstheme="minorHAnsi"/>
          <w:color w:val="000000"/>
          <w:sz w:val="24"/>
          <w:szCs w:val="24"/>
          <w:bdr w:val="none" w:sz="0" w:space="0" w:color="auto" w:frame="1"/>
        </w:rPr>
        <w:t>Link to “chat” </w:t>
      </w:r>
      <w:hyperlink r:id="rId27" w:tgtFrame="_blank" w:tooltip="Original URL: https://valenciacollege.edu/students/advising-counseling/. Click or tap if you trust this link." w:history="1">
        <w:r w:rsidRPr="00DA6325">
          <w:rPr>
            <w:rStyle w:val="Hyperlink"/>
            <w:rFonts w:asciiTheme="minorHAnsi" w:hAnsiTheme="minorHAnsi" w:cstheme="minorHAnsi"/>
            <w:color w:val="954F72"/>
            <w:sz w:val="24"/>
            <w:szCs w:val="24"/>
            <w:bdr w:val="none" w:sz="0" w:space="0" w:color="auto" w:frame="1"/>
          </w:rPr>
          <w:t>https://valenciacollege.edu/students/advising-counseling/</w:t>
        </w:r>
      </w:hyperlink>
    </w:p>
    <w:p w14:paraId="77DDCEF8" w14:textId="77777777" w:rsidR="00BE5551" w:rsidRPr="001B75D9" w:rsidRDefault="00BE5551" w:rsidP="00BE5551">
      <w:pPr>
        <w:shd w:val="clear" w:color="auto" w:fill="FFFFFF"/>
        <w:ind w:left="1440"/>
        <w:rPr>
          <w:rFonts w:ascii="Calibri" w:hAnsi="Calibri" w:cs="Segoe UI"/>
          <w:color w:val="000000"/>
          <w:sz w:val="28"/>
          <w:szCs w:val="22"/>
        </w:rPr>
      </w:pPr>
    </w:p>
    <w:p w14:paraId="1359FDE7" w14:textId="77777777" w:rsidR="00BE5551" w:rsidRPr="00160567" w:rsidRDefault="00BE5551" w:rsidP="00BE5551">
      <w:pPr>
        <w:pStyle w:val="xmsonormal"/>
        <w:shd w:val="clear" w:color="auto" w:fill="FFFFFF"/>
        <w:spacing w:before="0" w:beforeAutospacing="0" w:after="0" w:afterAutospacing="0"/>
        <w:rPr>
          <w:rFonts w:asciiTheme="minorHAnsi" w:hAnsiTheme="minorHAnsi" w:cstheme="minorHAnsi"/>
          <w:color w:val="201F1E"/>
          <w:sz w:val="28"/>
          <w:szCs w:val="22"/>
        </w:rPr>
      </w:pPr>
      <w:r w:rsidRPr="00D82003">
        <w:rPr>
          <w:rFonts w:asciiTheme="minorHAnsi" w:hAnsiTheme="minorHAnsi" w:cstheme="minorHAnsi"/>
          <w:b/>
          <w:bCs/>
          <w:color w:val="201F1E"/>
          <w:sz w:val="28"/>
          <w:bdr w:val="none" w:sz="0" w:space="0" w:color="auto" w:frame="1"/>
        </w:rPr>
        <w:t>Virtual Answer Center:</w:t>
      </w:r>
    </w:p>
    <w:p w14:paraId="7E6E397E" w14:textId="77777777" w:rsidR="00BE5551" w:rsidRPr="00DA6325" w:rsidRDefault="00BE5551" w:rsidP="00BE5551">
      <w:pPr>
        <w:pStyle w:val="xmsolistparagraph"/>
        <w:shd w:val="clear" w:color="auto" w:fill="FFFFFF"/>
        <w:spacing w:before="0" w:beforeAutospacing="0" w:after="0" w:afterAutospacing="0"/>
        <w:ind w:left="720" w:hanging="360"/>
        <w:rPr>
          <w:rFonts w:asciiTheme="minorHAnsi" w:hAnsiTheme="minorHAnsi" w:cstheme="minorHAnsi"/>
          <w:color w:val="201F1E"/>
        </w:rPr>
      </w:pPr>
      <w:r w:rsidRPr="001B75D9">
        <w:rPr>
          <w:rFonts w:ascii="Symbol" w:hAnsi="Symbol"/>
          <w:color w:val="201F1E"/>
          <w:szCs w:val="20"/>
          <w:bdr w:val="none" w:sz="0" w:space="0" w:color="auto" w:frame="1"/>
        </w:rPr>
        <w:t></w:t>
      </w:r>
      <w:r w:rsidRPr="001B75D9">
        <w:rPr>
          <w:color w:val="201F1E"/>
          <w:sz w:val="18"/>
          <w:szCs w:val="14"/>
          <w:bdr w:val="none" w:sz="0" w:space="0" w:color="auto" w:frame="1"/>
        </w:rPr>
        <w:t>        </w:t>
      </w:r>
      <w:hyperlink r:id="rId28" w:tgtFrame="_blank" w:tooltip="Original URL: https://valenciacollege.zoom.us/j/114067187?status=success. Click or tap if you trust this link." w:history="1">
        <w:r w:rsidRPr="00DA6325">
          <w:rPr>
            <w:rStyle w:val="Hyperlink"/>
            <w:rFonts w:asciiTheme="minorHAnsi" w:hAnsiTheme="minorHAnsi" w:cstheme="minorHAnsi"/>
            <w:color w:val="954F72"/>
            <w:bdr w:val="none" w:sz="0" w:space="0" w:color="auto" w:frame="1"/>
          </w:rPr>
          <w:t>Zoom Link to Virtual Answer Center</w:t>
        </w:r>
      </w:hyperlink>
    </w:p>
    <w:p w14:paraId="65A087EA" w14:textId="77777777" w:rsidR="00BE5551" w:rsidRPr="001B75D9" w:rsidRDefault="00BE5551" w:rsidP="00BE5551">
      <w:pPr>
        <w:pStyle w:val="xmsolistparagraph"/>
        <w:shd w:val="clear" w:color="auto" w:fill="FFFFFF"/>
        <w:spacing w:before="0" w:beforeAutospacing="0" w:after="0" w:afterAutospacing="0"/>
        <w:ind w:left="720" w:hanging="360"/>
        <w:rPr>
          <w:color w:val="201F1E"/>
          <w:sz w:val="32"/>
        </w:rPr>
      </w:pPr>
      <w:r w:rsidRPr="001B75D9">
        <w:rPr>
          <w:rFonts w:ascii="Symbol" w:hAnsi="Symbol"/>
          <w:color w:val="201F1E"/>
          <w:szCs w:val="20"/>
          <w:bdr w:val="none" w:sz="0" w:space="0" w:color="auto" w:frame="1"/>
        </w:rPr>
        <w:t></w:t>
      </w:r>
      <w:r w:rsidRPr="001B75D9">
        <w:rPr>
          <w:color w:val="201F1E"/>
          <w:sz w:val="18"/>
          <w:szCs w:val="14"/>
          <w:bdr w:val="none" w:sz="0" w:space="0" w:color="auto" w:frame="1"/>
        </w:rPr>
        <w:t>        </w:t>
      </w:r>
      <w:hyperlink r:id="rId29" w:tgtFrame="_blank" w:tooltip="Original URL: https://valenciacollege.edu/students/answer-center/. Click or tap if you trust this link." w:history="1">
        <w:r w:rsidRPr="00DA6325">
          <w:rPr>
            <w:rStyle w:val="Hyperlink"/>
            <w:rFonts w:asciiTheme="minorHAnsi" w:hAnsiTheme="minorHAnsi" w:cstheme="minorHAnsi"/>
            <w:color w:val="954F72"/>
            <w:bdr w:val="none" w:sz="0" w:space="0" w:color="auto" w:frame="1"/>
          </w:rPr>
          <w:t>Website</w:t>
        </w:r>
      </w:hyperlink>
      <w:r w:rsidRPr="00DA6325">
        <w:rPr>
          <w:rFonts w:asciiTheme="minorHAnsi" w:hAnsiTheme="minorHAnsi" w:cstheme="minorHAnsi"/>
          <w:color w:val="201F1E"/>
          <w:bdr w:val="none" w:sz="0" w:space="0" w:color="auto" w:frame="1"/>
        </w:rPr>
        <w:t> for Virtual Answer Center</w:t>
      </w:r>
    </w:p>
    <w:p w14:paraId="5A8B00A3" w14:textId="77777777" w:rsidR="00BE5551" w:rsidRPr="00B624D1" w:rsidRDefault="00BE5551" w:rsidP="00BE5551">
      <w:pPr>
        <w:pStyle w:val="xmsonormal"/>
        <w:shd w:val="clear" w:color="auto" w:fill="FFFFFF"/>
        <w:spacing w:before="0" w:beforeAutospacing="0" w:after="0" w:afterAutospacing="0"/>
        <w:ind w:left="360"/>
        <w:rPr>
          <w:rFonts w:ascii="inherit" w:hAnsi="inherit"/>
          <w:color w:val="201F1E"/>
          <w:bdr w:val="none" w:sz="0" w:space="0" w:color="auto" w:frame="1"/>
        </w:rPr>
      </w:pPr>
      <w:r w:rsidRPr="001B75D9">
        <w:rPr>
          <w:rFonts w:ascii="inherit" w:hAnsi="inherit"/>
          <w:color w:val="201F1E"/>
          <w:sz w:val="28"/>
          <w:bdr w:val="none" w:sz="0" w:space="0" w:color="auto" w:frame="1"/>
        </w:rPr>
        <w:t> </w:t>
      </w:r>
    </w:p>
    <w:p w14:paraId="21A444E2" w14:textId="77777777" w:rsidR="00BE5551" w:rsidRPr="00D82003" w:rsidRDefault="00BE5551" w:rsidP="00BE5551">
      <w:pPr>
        <w:pStyle w:val="NormalWeb"/>
        <w:shd w:val="clear" w:color="auto" w:fill="FFFFFF"/>
        <w:spacing w:before="0" w:beforeAutospacing="0" w:after="0" w:afterAutospacing="0"/>
        <w:rPr>
          <w:color w:val="201F1E"/>
          <w:sz w:val="28"/>
          <w:szCs w:val="28"/>
        </w:rPr>
      </w:pPr>
      <w:r w:rsidRPr="00D82003">
        <w:rPr>
          <w:rFonts w:ascii="Calibri" w:hAnsi="Calibri"/>
          <w:b/>
          <w:bCs/>
          <w:color w:val="000000"/>
          <w:sz w:val="28"/>
          <w:szCs w:val="28"/>
          <w:bdr w:val="none" w:sz="0" w:space="0" w:color="auto" w:frame="1"/>
        </w:rPr>
        <w:t>Financial Aid:</w:t>
      </w:r>
    </w:p>
    <w:p w14:paraId="35F35982" w14:textId="77777777" w:rsidR="00BE5551" w:rsidRDefault="00BE5551" w:rsidP="00BE5551">
      <w:pPr>
        <w:pStyle w:val="NormalWeb"/>
        <w:spacing w:before="0" w:beforeAutospacing="0" w:after="0" w:afterAutospacing="0"/>
        <w:rPr>
          <w:rStyle w:val="xapple-style-span"/>
          <w:rFonts w:asciiTheme="minorHAnsi" w:hAnsiTheme="minorHAnsi"/>
        </w:rPr>
      </w:pPr>
      <w:r w:rsidRPr="00DA6325">
        <w:rPr>
          <w:rFonts w:asciiTheme="minorHAnsi" w:hAnsiTheme="minorHAnsi" w:cstheme="minorHAnsi"/>
          <w:color w:val="000000"/>
          <w:bdr w:val="none" w:sz="0" w:space="0" w:color="auto" w:frame="1"/>
        </w:rPr>
        <w:t>Contact </w:t>
      </w:r>
      <w:hyperlink r:id="rId30" w:tgtFrame="_blank" w:history="1">
        <w:r w:rsidRPr="00DA6325">
          <w:rPr>
            <w:rStyle w:val="Hyperlink"/>
            <w:rFonts w:asciiTheme="minorHAnsi" w:hAnsiTheme="minorHAnsi" w:cstheme="minorHAnsi"/>
            <w:color w:val="954F72"/>
            <w:bdr w:val="none" w:sz="0" w:space="0" w:color="auto" w:frame="1"/>
          </w:rPr>
          <w:t>FinAidOffice@valenciacollege.edu</w:t>
        </w:r>
      </w:hyperlink>
      <w:r w:rsidRPr="00DA6325">
        <w:rPr>
          <w:rFonts w:asciiTheme="minorHAnsi" w:hAnsiTheme="minorHAnsi" w:cstheme="minorHAnsi"/>
          <w:color w:val="000000"/>
          <w:bdr w:val="none" w:sz="0" w:space="0" w:color="auto" w:frame="1"/>
        </w:rPr>
        <w:t> for their financial aid questions, as well as for potential assistance with financial support</w:t>
      </w:r>
      <w:r>
        <w:rPr>
          <w:rFonts w:asciiTheme="minorHAnsi" w:hAnsiTheme="minorHAnsi" w:cstheme="minorHAnsi"/>
          <w:color w:val="000000"/>
          <w:bdr w:val="none" w:sz="0" w:space="0" w:color="auto" w:frame="1"/>
        </w:rPr>
        <w:t>.</w:t>
      </w:r>
    </w:p>
    <w:p w14:paraId="2CFCBFF8" w14:textId="77777777" w:rsidR="00BE5551" w:rsidRPr="00A8569B" w:rsidRDefault="00BE5551" w:rsidP="00A8569B">
      <w:pPr>
        <w:rPr>
          <w:rFonts w:ascii="Helvetica" w:hAnsi="Helvetica" w:cs="Helvetica"/>
          <w:color w:val="2D3B45"/>
          <w:sz w:val="24"/>
          <w:szCs w:val="24"/>
          <w:shd w:val="clear" w:color="auto" w:fill="FFFFFF"/>
        </w:rPr>
      </w:pPr>
    </w:p>
    <w:p w14:paraId="0E02C68B" w14:textId="77777777" w:rsidR="000A05F2" w:rsidRDefault="000A05F2" w:rsidP="00787F9F">
      <w:pPr>
        <w:pStyle w:val="NormalWeb"/>
        <w:spacing w:before="0" w:beforeAutospacing="0" w:after="0" w:afterAutospacing="0"/>
        <w:rPr>
          <w:rStyle w:val="xapple-style-span"/>
          <w:rFonts w:asciiTheme="minorHAnsi" w:hAnsiTheme="minorHAnsi"/>
          <w:color w:val="000000" w:themeColor="text1"/>
        </w:rPr>
      </w:pPr>
    </w:p>
    <w:p w14:paraId="1B6DC943" w14:textId="77777777" w:rsidR="009F400B" w:rsidRDefault="009F400B" w:rsidP="00787F9F">
      <w:pPr>
        <w:pStyle w:val="NormalWeb"/>
        <w:spacing w:before="0" w:beforeAutospacing="0" w:after="0" w:afterAutospacing="0"/>
        <w:rPr>
          <w:rStyle w:val="xapple-style-span"/>
          <w:rFonts w:asciiTheme="minorHAnsi" w:hAnsiTheme="minorHAnsi"/>
          <w:color w:val="000000" w:themeColor="text1"/>
        </w:rPr>
      </w:pPr>
    </w:p>
    <w:p w14:paraId="2B4462BC" w14:textId="245FE797" w:rsidR="009F400B" w:rsidRDefault="009F400B" w:rsidP="009F400B">
      <w:pPr>
        <w:rPr>
          <w:b/>
          <w:sz w:val="28"/>
          <w:szCs w:val="28"/>
        </w:rPr>
      </w:pPr>
      <w:r>
        <w:rPr>
          <w:sz w:val="24"/>
          <w:szCs w:val="24"/>
        </w:rPr>
        <w:t>.</w:t>
      </w:r>
      <w:r>
        <w:rPr>
          <w:b/>
          <w:sz w:val="28"/>
          <w:szCs w:val="28"/>
        </w:rPr>
        <w:t xml:space="preserve"> </w:t>
      </w:r>
    </w:p>
    <w:p w14:paraId="61E92884" w14:textId="77777777" w:rsidR="009F400B" w:rsidRDefault="009F400B" w:rsidP="00787F9F">
      <w:pPr>
        <w:pStyle w:val="NormalWeb"/>
        <w:spacing w:before="0" w:beforeAutospacing="0" w:after="0" w:afterAutospacing="0"/>
        <w:rPr>
          <w:rStyle w:val="xapple-style-span"/>
          <w:rFonts w:asciiTheme="minorHAnsi" w:hAnsiTheme="minorHAnsi"/>
          <w:color w:val="000000" w:themeColor="text1"/>
        </w:rPr>
      </w:pPr>
    </w:p>
    <w:p w14:paraId="3074F26F" w14:textId="77777777" w:rsidR="009F400B" w:rsidRDefault="009F400B" w:rsidP="00787F9F">
      <w:pPr>
        <w:pStyle w:val="NormalWeb"/>
        <w:spacing w:before="0" w:beforeAutospacing="0" w:after="0" w:afterAutospacing="0"/>
        <w:rPr>
          <w:rStyle w:val="xapple-style-span"/>
          <w:rFonts w:asciiTheme="minorHAnsi" w:hAnsiTheme="minorHAnsi"/>
          <w:color w:val="000000" w:themeColor="text1"/>
        </w:rPr>
      </w:pPr>
    </w:p>
    <w:p w14:paraId="467C219E" w14:textId="77777777" w:rsidR="009F400B" w:rsidRDefault="009F400B" w:rsidP="00787F9F">
      <w:pPr>
        <w:pStyle w:val="NormalWeb"/>
        <w:spacing w:before="0" w:beforeAutospacing="0" w:after="0" w:afterAutospacing="0"/>
        <w:rPr>
          <w:rStyle w:val="xapple-style-span"/>
          <w:rFonts w:asciiTheme="minorHAnsi" w:hAnsiTheme="minorHAnsi"/>
          <w:color w:val="000000" w:themeColor="text1"/>
        </w:rPr>
      </w:pPr>
    </w:p>
    <w:p w14:paraId="44B59B31" w14:textId="77777777" w:rsidR="009F400B" w:rsidRPr="001D7520" w:rsidRDefault="009F400B" w:rsidP="00787F9F">
      <w:pPr>
        <w:pStyle w:val="NormalWeb"/>
        <w:spacing w:before="0" w:beforeAutospacing="0" w:after="0" w:afterAutospacing="0"/>
        <w:rPr>
          <w:rFonts w:asciiTheme="minorHAnsi" w:hAnsiTheme="minorHAnsi"/>
          <w:b/>
          <w:color w:val="000000" w:themeColor="text1"/>
        </w:rPr>
      </w:pPr>
    </w:p>
    <w:p w14:paraId="220A3893" w14:textId="77777777" w:rsidR="00787F9F" w:rsidRPr="00BC18A9" w:rsidRDefault="00787F9F" w:rsidP="00787F9F">
      <w:pPr>
        <w:rPr>
          <w:rFonts w:asciiTheme="minorHAnsi" w:hAnsiTheme="minorHAnsi"/>
          <w:b/>
          <w:color w:val="FF0000"/>
          <w:sz w:val="24"/>
          <w:szCs w:val="24"/>
        </w:rPr>
      </w:pPr>
    </w:p>
    <w:p w14:paraId="7D291FFD" w14:textId="77777777" w:rsidR="00DF7BDC" w:rsidRPr="002E692A" w:rsidRDefault="00A70226">
      <w:pPr>
        <w:pStyle w:val="BodyText"/>
        <w:rPr>
          <w:rFonts w:asciiTheme="minorHAnsi" w:hAnsiTheme="minorHAnsi"/>
          <w:b/>
          <w:szCs w:val="24"/>
        </w:rPr>
      </w:pPr>
      <w:r w:rsidRPr="002E692A">
        <w:rPr>
          <w:rFonts w:asciiTheme="minorHAnsi" w:hAnsiTheme="minorHAnsi"/>
          <w:b/>
          <w:szCs w:val="24"/>
        </w:rPr>
        <w:t>Changes in the syllabus, schedule</w:t>
      </w:r>
      <w:r w:rsidR="00B640DD" w:rsidRPr="002E692A">
        <w:rPr>
          <w:rFonts w:asciiTheme="minorHAnsi" w:hAnsiTheme="minorHAnsi"/>
          <w:b/>
          <w:szCs w:val="24"/>
        </w:rPr>
        <w:t>,</w:t>
      </w:r>
      <w:r w:rsidRPr="002E692A">
        <w:rPr>
          <w:rFonts w:asciiTheme="minorHAnsi" w:hAnsiTheme="minorHAnsi"/>
          <w:b/>
          <w:szCs w:val="24"/>
        </w:rPr>
        <w:t xml:space="preserve"> and/or assignments </w:t>
      </w:r>
      <w:r w:rsidR="00B640DD" w:rsidRPr="002E692A">
        <w:rPr>
          <w:rFonts w:asciiTheme="minorHAnsi" w:hAnsiTheme="minorHAnsi"/>
          <w:b/>
          <w:szCs w:val="24"/>
        </w:rPr>
        <w:t xml:space="preserve">for this class </w:t>
      </w:r>
      <w:r w:rsidRPr="002E692A">
        <w:rPr>
          <w:rFonts w:asciiTheme="minorHAnsi" w:hAnsiTheme="minorHAnsi"/>
          <w:b/>
          <w:szCs w:val="24"/>
        </w:rPr>
        <w:t xml:space="preserve">may be made at the discretion of </w:t>
      </w:r>
      <w:r w:rsidR="00DF7BDC">
        <w:rPr>
          <w:rFonts w:asciiTheme="minorHAnsi" w:hAnsiTheme="minorHAnsi"/>
          <w:b/>
          <w:szCs w:val="24"/>
        </w:rPr>
        <w:t>your instructor</w:t>
      </w:r>
    </w:p>
    <w:sectPr w:rsidR="00DF7BDC" w:rsidRPr="002E692A" w:rsidSect="00A97D75">
      <w:footerReference w:type="default" r:id="rId3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80F6" w14:textId="77777777" w:rsidR="006F2C01" w:rsidRDefault="006F2C01" w:rsidP="00C17AE0">
      <w:r>
        <w:separator/>
      </w:r>
    </w:p>
  </w:endnote>
  <w:endnote w:type="continuationSeparator" w:id="0">
    <w:p w14:paraId="4D6FB4AC" w14:textId="77777777" w:rsidR="006F2C01" w:rsidRDefault="006F2C01" w:rsidP="00C1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7492"/>
      <w:docPartObj>
        <w:docPartGallery w:val="Page Numbers (Bottom of Page)"/>
        <w:docPartUnique/>
      </w:docPartObj>
    </w:sdtPr>
    <w:sdtEndPr>
      <w:rPr>
        <w:noProof/>
      </w:rPr>
    </w:sdtEndPr>
    <w:sdtContent>
      <w:p w14:paraId="78C44EED" w14:textId="77777777" w:rsidR="00C17AE0" w:rsidRDefault="00C17AE0">
        <w:pPr>
          <w:pStyle w:val="Footer"/>
          <w:jc w:val="center"/>
        </w:pPr>
        <w:r>
          <w:fldChar w:fldCharType="begin"/>
        </w:r>
        <w:r>
          <w:instrText xml:space="preserve"> PAGE   \* MERGEFORMAT </w:instrText>
        </w:r>
        <w:r>
          <w:fldChar w:fldCharType="separate"/>
        </w:r>
        <w:r w:rsidR="004D5E22">
          <w:rPr>
            <w:noProof/>
          </w:rPr>
          <w:t>12</w:t>
        </w:r>
        <w:r>
          <w:rPr>
            <w:noProof/>
          </w:rPr>
          <w:fldChar w:fldCharType="end"/>
        </w:r>
      </w:p>
    </w:sdtContent>
  </w:sdt>
  <w:p w14:paraId="1E14CADE" w14:textId="77777777" w:rsidR="00C17AE0" w:rsidRDefault="00C17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15BF" w14:textId="77777777" w:rsidR="006F2C01" w:rsidRDefault="006F2C01" w:rsidP="00C17AE0">
      <w:r>
        <w:separator/>
      </w:r>
    </w:p>
  </w:footnote>
  <w:footnote w:type="continuationSeparator" w:id="0">
    <w:p w14:paraId="45829352" w14:textId="77777777" w:rsidR="006F2C01" w:rsidRDefault="006F2C01" w:rsidP="00C17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566"/>
    <w:multiLevelType w:val="multilevel"/>
    <w:tmpl w:val="6F8A6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527D3"/>
    <w:multiLevelType w:val="multilevel"/>
    <w:tmpl w:val="294A70BC"/>
    <w:lvl w:ilvl="0">
      <w:start w:val="60"/>
      <w:numFmt w:val="decimal"/>
      <w:lvlText w:val="%1"/>
      <w:lvlJc w:val="left"/>
      <w:pPr>
        <w:tabs>
          <w:tab w:val="num" w:pos="750"/>
        </w:tabs>
        <w:ind w:left="750" w:hanging="750"/>
      </w:pPr>
      <w:rPr>
        <w:rFonts w:hint="default"/>
      </w:rPr>
    </w:lvl>
    <w:lvl w:ilvl="1">
      <w:start w:val="69"/>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5F2A40"/>
    <w:multiLevelType w:val="hybridMultilevel"/>
    <w:tmpl w:val="0DC25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90B3D"/>
    <w:multiLevelType w:val="hybridMultilevel"/>
    <w:tmpl w:val="5E1A78C6"/>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14C75A0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5701DA0"/>
    <w:multiLevelType w:val="hybridMultilevel"/>
    <w:tmpl w:val="4776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E0334"/>
    <w:multiLevelType w:val="hybridMultilevel"/>
    <w:tmpl w:val="276A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76FC5"/>
    <w:multiLevelType w:val="singleLevel"/>
    <w:tmpl w:val="5A96AC30"/>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21F740BB"/>
    <w:multiLevelType w:val="hybridMultilevel"/>
    <w:tmpl w:val="077EB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5D0B53"/>
    <w:multiLevelType w:val="hybridMultilevel"/>
    <w:tmpl w:val="A4640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274AE"/>
    <w:multiLevelType w:val="multilevel"/>
    <w:tmpl w:val="F36656A0"/>
    <w:lvl w:ilvl="0">
      <w:start w:val="90"/>
      <w:numFmt w:val="decimal"/>
      <w:lvlText w:val="%1"/>
      <w:lvlJc w:val="left"/>
      <w:pPr>
        <w:tabs>
          <w:tab w:val="num" w:pos="810"/>
        </w:tabs>
        <w:ind w:left="810" w:hanging="810"/>
      </w:pPr>
      <w:rPr>
        <w:rFonts w:hint="default"/>
      </w:rPr>
    </w:lvl>
    <w:lvl w:ilvl="1">
      <w:start w:val="100"/>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329D712A"/>
    <w:multiLevelType w:val="hybridMultilevel"/>
    <w:tmpl w:val="FAA2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813AF"/>
    <w:multiLevelType w:val="multilevel"/>
    <w:tmpl w:val="9FF60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01762F"/>
    <w:multiLevelType w:val="hybridMultilevel"/>
    <w:tmpl w:val="5E02C5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BCB092C"/>
    <w:multiLevelType w:val="multilevel"/>
    <w:tmpl w:val="26D06E8A"/>
    <w:lvl w:ilvl="0">
      <w:start w:val="70"/>
      <w:numFmt w:val="decimal"/>
      <w:lvlText w:val="%1"/>
      <w:lvlJc w:val="left"/>
      <w:pPr>
        <w:tabs>
          <w:tab w:val="num" w:pos="750"/>
        </w:tabs>
        <w:ind w:left="750" w:hanging="750"/>
      </w:pPr>
      <w:rPr>
        <w:rFonts w:hint="default"/>
      </w:rPr>
    </w:lvl>
    <w:lvl w:ilvl="1">
      <w:start w:val="79"/>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7B6241"/>
    <w:multiLevelType w:val="hybridMultilevel"/>
    <w:tmpl w:val="83921F30"/>
    <w:lvl w:ilvl="0" w:tplc="A9828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0D483B"/>
    <w:multiLevelType w:val="hybridMultilevel"/>
    <w:tmpl w:val="EFF6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B6FB5"/>
    <w:multiLevelType w:val="hybridMultilevel"/>
    <w:tmpl w:val="9FAAB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477F27"/>
    <w:multiLevelType w:val="multilevel"/>
    <w:tmpl w:val="9E3C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CF5F1D"/>
    <w:multiLevelType w:val="hybridMultilevel"/>
    <w:tmpl w:val="1A00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828FE"/>
    <w:multiLevelType w:val="hybridMultilevel"/>
    <w:tmpl w:val="DFDC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92BC1"/>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5C3E7EAC"/>
    <w:multiLevelType w:val="multilevel"/>
    <w:tmpl w:val="B92A01F2"/>
    <w:lvl w:ilvl="0">
      <w:start w:val="90"/>
      <w:numFmt w:val="decimal"/>
      <w:lvlText w:val="%1"/>
      <w:lvlJc w:val="left"/>
      <w:pPr>
        <w:tabs>
          <w:tab w:val="num" w:pos="870"/>
        </w:tabs>
        <w:ind w:left="870" w:hanging="870"/>
      </w:pPr>
      <w:rPr>
        <w:rFonts w:hint="default"/>
      </w:rPr>
    </w:lvl>
    <w:lvl w:ilvl="1">
      <w:start w:val="100"/>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E0B0F86"/>
    <w:multiLevelType w:val="multilevel"/>
    <w:tmpl w:val="6F78C07A"/>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5040"/>
        </w:tabs>
        <w:ind w:left="5040" w:hanging="1440"/>
      </w:pPr>
      <w:rPr>
        <w:rFonts w:hint="default"/>
      </w:rPr>
    </w:lvl>
    <w:lvl w:ilvl="2">
      <w:start w:val="1"/>
      <w:numFmt w:val="decimal"/>
      <w:lvlText w:val="%1-%2.%3"/>
      <w:lvlJc w:val="left"/>
      <w:pPr>
        <w:tabs>
          <w:tab w:val="num" w:pos="8640"/>
        </w:tabs>
        <w:ind w:left="8640" w:hanging="1440"/>
      </w:pPr>
      <w:rPr>
        <w:rFonts w:hint="default"/>
      </w:rPr>
    </w:lvl>
    <w:lvl w:ilvl="3">
      <w:start w:val="1"/>
      <w:numFmt w:val="decimal"/>
      <w:lvlText w:val="%1-%2.%3.%4"/>
      <w:lvlJc w:val="left"/>
      <w:pPr>
        <w:tabs>
          <w:tab w:val="num" w:pos="12240"/>
        </w:tabs>
        <w:ind w:left="12240" w:hanging="1440"/>
      </w:pPr>
      <w:rPr>
        <w:rFonts w:hint="default"/>
      </w:rPr>
    </w:lvl>
    <w:lvl w:ilvl="4">
      <w:start w:val="1"/>
      <w:numFmt w:val="decimal"/>
      <w:lvlText w:val="%1-%2.%3.%4.%5"/>
      <w:lvlJc w:val="left"/>
      <w:pPr>
        <w:tabs>
          <w:tab w:val="num" w:pos="15840"/>
        </w:tabs>
        <w:ind w:left="15840" w:hanging="1440"/>
      </w:pPr>
      <w:rPr>
        <w:rFonts w:hint="default"/>
      </w:rPr>
    </w:lvl>
    <w:lvl w:ilvl="5">
      <w:start w:val="1"/>
      <w:numFmt w:val="decimal"/>
      <w:lvlText w:val="%1-%2.%3.%4.%5.%6"/>
      <w:lvlJc w:val="left"/>
      <w:pPr>
        <w:tabs>
          <w:tab w:val="num" w:pos="19440"/>
        </w:tabs>
        <w:ind w:left="19440" w:hanging="1440"/>
      </w:pPr>
      <w:rPr>
        <w:rFonts w:hint="default"/>
      </w:rPr>
    </w:lvl>
    <w:lvl w:ilvl="6">
      <w:start w:val="1"/>
      <w:numFmt w:val="decimal"/>
      <w:lvlText w:val="%1-%2.%3.%4.%5.%6.%7"/>
      <w:lvlJc w:val="left"/>
      <w:pPr>
        <w:tabs>
          <w:tab w:val="num" w:pos="23040"/>
        </w:tabs>
        <w:ind w:left="23040" w:hanging="1440"/>
      </w:pPr>
      <w:rPr>
        <w:rFonts w:hint="default"/>
      </w:rPr>
    </w:lvl>
    <w:lvl w:ilvl="7">
      <w:start w:val="1"/>
      <w:numFmt w:val="decimal"/>
      <w:lvlText w:val="%1-%2.%3.%4.%5.%6.%7.%8"/>
      <w:lvlJc w:val="left"/>
      <w:pPr>
        <w:tabs>
          <w:tab w:val="num" w:pos="26640"/>
        </w:tabs>
        <w:ind w:left="26640" w:hanging="1440"/>
      </w:pPr>
      <w:rPr>
        <w:rFonts w:hint="default"/>
      </w:rPr>
    </w:lvl>
    <w:lvl w:ilvl="8">
      <w:start w:val="1"/>
      <w:numFmt w:val="decimal"/>
      <w:lvlText w:val="%1-%2.%3.%4.%5.%6.%7.%8.%9"/>
      <w:lvlJc w:val="left"/>
      <w:pPr>
        <w:tabs>
          <w:tab w:val="num" w:pos="30600"/>
        </w:tabs>
        <w:ind w:left="30600" w:hanging="1800"/>
      </w:pPr>
      <w:rPr>
        <w:rFonts w:hint="default"/>
      </w:rPr>
    </w:lvl>
  </w:abstractNum>
  <w:abstractNum w:abstractNumId="25" w15:restartNumberingAfterBreak="0">
    <w:nsid w:val="66482B12"/>
    <w:multiLevelType w:val="hybridMultilevel"/>
    <w:tmpl w:val="93D623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C955E0C"/>
    <w:multiLevelType w:val="hybridMultilevel"/>
    <w:tmpl w:val="7D44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894DB7"/>
    <w:multiLevelType w:val="multilevel"/>
    <w:tmpl w:val="40B0FACC"/>
    <w:lvl w:ilvl="0">
      <w:start w:val="60"/>
      <w:numFmt w:val="decimal"/>
      <w:lvlText w:val="%1"/>
      <w:lvlJc w:val="left"/>
      <w:pPr>
        <w:tabs>
          <w:tab w:val="num" w:pos="690"/>
        </w:tabs>
        <w:ind w:left="690" w:hanging="690"/>
      </w:pPr>
      <w:rPr>
        <w:rFonts w:hint="default"/>
      </w:rPr>
    </w:lvl>
    <w:lvl w:ilvl="1">
      <w:start w:val="69"/>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F572A52"/>
    <w:multiLevelType w:val="hybridMultilevel"/>
    <w:tmpl w:val="865CE1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760468"/>
    <w:multiLevelType w:val="hybridMultilevel"/>
    <w:tmpl w:val="804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B5569D"/>
    <w:multiLevelType w:val="multilevel"/>
    <w:tmpl w:val="1234CE9A"/>
    <w:lvl w:ilvl="0">
      <w:start w:val="80"/>
      <w:numFmt w:val="decimal"/>
      <w:lvlText w:val="%1"/>
      <w:lvlJc w:val="left"/>
      <w:pPr>
        <w:tabs>
          <w:tab w:val="num" w:pos="750"/>
        </w:tabs>
        <w:ind w:left="750" w:hanging="750"/>
      </w:pPr>
      <w:rPr>
        <w:rFonts w:hint="default"/>
      </w:rPr>
    </w:lvl>
    <w:lvl w:ilvl="1">
      <w:start w:val="89"/>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173953918">
    <w:abstractNumId w:val="22"/>
  </w:num>
  <w:num w:numId="2" w16cid:durableId="333268701">
    <w:abstractNumId w:val="4"/>
  </w:num>
  <w:num w:numId="3" w16cid:durableId="1684741288">
    <w:abstractNumId w:val="24"/>
  </w:num>
  <w:num w:numId="4" w16cid:durableId="1110272827">
    <w:abstractNumId w:val="23"/>
  </w:num>
  <w:num w:numId="5" w16cid:durableId="920406799">
    <w:abstractNumId w:val="30"/>
  </w:num>
  <w:num w:numId="6" w16cid:durableId="38942188">
    <w:abstractNumId w:val="15"/>
  </w:num>
  <w:num w:numId="7" w16cid:durableId="984746740">
    <w:abstractNumId w:val="1"/>
  </w:num>
  <w:num w:numId="8" w16cid:durableId="660349792">
    <w:abstractNumId w:val="10"/>
  </w:num>
  <w:num w:numId="9" w16cid:durableId="2086029769">
    <w:abstractNumId w:val="27"/>
  </w:num>
  <w:num w:numId="10" w16cid:durableId="799421931">
    <w:abstractNumId w:val="25"/>
  </w:num>
  <w:num w:numId="11" w16cid:durableId="1710954756">
    <w:abstractNumId w:val="11"/>
  </w:num>
  <w:num w:numId="12" w16cid:durableId="1538422227">
    <w:abstractNumId w:val="7"/>
  </w:num>
  <w:num w:numId="13" w16cid:durableId="689796665">
    <w:abstractNumId w:val="14"/>
  </w:num>
  <w:num w:numId="14" w16cid:durableId="1197885248">
    <w:abstractNumId w:val="20"/>
  </w:num>
  <w:num w:numId="15" w16cid:durableId="1714696883">
    <w:abstractNumId w:val="17"/>
  </w:num>
  <w:num w:numId="16" w16cid:durableId="942297907">
    <w:abstractNumId w:val="18"/>
  </w:num>
  <w:num w:numId="17" w16cid:durableId="272901651">
    <w:abstractNumId w:val="2"/>
  </w:num>
  <w:num w:numId="18" w16cid:durableId="334721985">
    <w:abstractNumId w:val="12"/>
  </w:num>
  <w:num w:numId="19" w16cid:durableId="1121461663">
    <w:abstractNumId w:val="5"/>
  </w:num>
  <w:num w:numId="20" w16cid:durableId="336662763">
    <w:abstractNumId w:val="29"/>
  </w:num>
  <w:num w:numId="21" w16cid:durableId="564920934">
    <w:abstractNumId w:val="9"/>
  </w:num>
  <w:num w:numId="22" w16cid:durableId="1133594954">
    <w:abstractNumId w:val="3"/>
  </w:num>
  <w:num w:numId="23" w16cid:durableId="2138571075">
    <w:abstractNumId w:val="16"/>
  </w:num>
  <w:num w:numId="24" w16cid:durableId="69230793">
    <w:abstractNumId w:val="19"/>
  </w:num>
  <w:num w:numId="25" w16cid:durableId="941499624">
    <w:abstractNumId w:val="26"/>
  </w:num>
  <w:num w:numId="26" w16cid:durableId="587887307">
    <w:abstractNumId w:val="28"/>
  </w:num>
  <w:num w:numId="27" w16cid:durableId="610358599">
    <w:abstractNumId w:val="8"/>
  </w:num>
  <w:num w:numId="28" w16cid:durableId="1933781642">
    <w:abstractNumId w:val="6"/>
  </w:num>
  <w:num w:numId="29" w16cid:durableId="372310772">
    <w:abstractNumId w:val="21"/>
  </w:num>
  <w:num w:numId="30" w16cid:durableId="383138158">
    <w:abstractNumId w:val="13"/>
  </w:num>
  <w:num w:numId="31" w16cid:durableId="2096393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F95FD9"/>
    <w:rsid w:val="00001C9D"/>
    <w:rsid w:val="000055A7"/>
    <w:rsid w:val="00011610"/>
    <w:rsid w:val="0001214B"/>
    <w:rsid w:val="000215BD"/>
    <w:rsid w:val="00024BD4"/>
    <w:rsid w:val="00030C5D"/>
    <w:rsid w:val="00032326"/>
    <w:rsid w:val="0003427D"/>
    <w:rsid w:val="000410C5"/>
    <w:rsid w:val="00046C2B"/>
    <w:rsid w:val="00053091"/>
    <w:rsid w:val="00060D4F"/>
    <w:rsid w:val="00071C89"/>
    <w:rsid w:val="00077B3B"/>
    <w:rsid w:val="0008207E"/>
    <w:rsid w:val="0009772E"/>
    <w:rsid w:val="000A05F2"/>
    <w:rsid w:val="000A7DC9"/>
    <w:rsid w:val="000B1595"/>
    <w:rsid w:val="000B3EF4"/>
    <w:rsid w:val="000D2A52"/>
    <w:rsid w:val="000D3D71"/>
    <w:rsid w:val="000D4284"/>
    <w:rsid w:val="000D5E41"/>
    <w:rsid w:val="000E1883"/>
    <w:rsid w:val="000E4AD3"/>
    <w:rsid w:val="000F144B"/>
    <w:rsid w:val="000F38E2"/>
    <w:rsid w:val="001054A2"/>
    <w:rsid w:val="001102A8"/>
    <w:rsid w:val="00110DAC"/>
    <w:rsid w:val="00112AE3"/>
    <w:rsid w:val="001271EF"/>
    <w:rsid w:val="00144FA9"/>
    <w:rsid w:val="001460D0"/>
    <w:rsid w:val="001468D5"/>
    <w:rsid w:val="00146F17"/>
    <w:rsid w:val="00155B72"/>
    <w:rsid w:val="0016181D"/>
    <w:rsid w:val="001624D0"/>
    <w:rsid w:val="00162ADB"/>
    <w:rsid w:val="00165BAC"/>
    <w:rsid w:val="0017342D"/>
    <w:rsid w:val="001774ED"/>
    <w:rsid w:val="00186D0B"/>
    <w:rsid w:val="001907B1"/>
    <w:rsid w:val="001A3B6A"/>
    <w:rsid w:val="001A4ED8"/>
    <w:rsid w:val="001A5D6F"/>
    <w:rsid w:val="001A69C3"/>
    <w:rsid w:val="001C556C"/>
    <w:rsid w:val="001D28EA"/>
    <w:rsid w:val="001D32F3"/>
    <w:rsid w:val="001D4D93"/>
    <w:rsid w:val="001D67FD"/>
    <w:rsid w:val="001D7520"/>
    <w:rsid w:val="001E09A9"/>
    <w:rsid w:val="001E2563"/>
    <w:rsid w:val="001E5652"/>
    <w:rsid w:val="001E59D2"/>
    <w:rsid w:val="001F39F6"/>
    <w:rsid w:val="001F44E9"/>
    <w:rsid w:val="001F4E98"/>
    <w:rsid w:val="001F6F37"/>
    <w:rsid w:val="001F6FA5"/>
    <w:rsid w:val="0021127E"/>
    <w:rsid w:val="002143C3"/>
    <w:rsid w:val="00217F33"/>
    <w:rsid w:val="002318CD"/>
    <w:rsid w:val="002461DA"/>
    <w:rsid w:val="00251842"/>
    <w:rsid w:val="0026056D"/>
    <w:rsid w:val="002605D1"/>
    <w:rsid w:val="00266708"/>
    <w:rsid w:val="00272F7E"/>
    <w:rsid w:val="00280648"/>
    <w:rsid w:val="00292764"/>
    <w:rsid w:val="002970CC"/>
    <w:rsid w:val="002A32C5"/>
    <w:rsid w:val="002A4685"/>
    <w:rsid w:val="002B1D17"/>
    <w:rsid w:val="002C1E0A"/>
    <w:rsid w:val="002C4059"/>
    <w:rsid w:val="002C670E"/>
    <w:rsid w:val="002C78B2"/>
    <w:rsid w:val="002D0755"/>
    <w:rsid w:val="002D2A6A"/>
    <w:rsid w:val="002D533F"/>
    <w:rsid w:val="002E3D3F"/>
    <w:rsid w:val="002E4E04"/>
    <w:rsid w:val="002E5DFF"/>
    <w:rsid w:val="002E692A"/>
    <w:rsid w:val="002F2645"/>
    <w:rsid w:val="002F7300"/>
    <w:rsid w:val="003022BB"/>
    <w:rsid w:val="0030566F"/>
    <w:rsid w:val="00313D84"/>
    <w:rsid w:val="00314665"/>
    <w:rsid w:val="003148AB"/>
    <w:rsid w:val="00320758"/>
    <w:rsid w:val="00320BDC"/>
    <w:rsid w:val="003245DB"/>
    <w:rsid w:val="00330187"/>
    <w:rsid w:val="003332CA"/>
    <w:rsid w:val="003427EB"/>
    <w:rsid w:val="0034347A"/>
    <w:rsid w:val="003551F2"/>
    <w:rsid w:val="0036135A"/>
    <w:rsid w:val="00361F22"/>
    <w:rsid w:val="003649EE"/>
    <w:rsid w:val="00367939"/>
    <w:rsid w:val="00371EF0"/>
    <w:rsid w:val="003748FC"/>
    <w:rsid w:val="00374D9A"/>
    <w:rsid w:val="00382751"/>
    <w:rsid w:val="003834A3"/>
    <w:rsid w:val="00385F83"/>
    <w:rsid w:val="003A0BBE"/>
    <w:rsid w:val="003A20EC"/>
    <w:rsid w:val="003A2119"/>
    <w:rsid w:val="003A36A5"/>
    <w:rsid w:val="003A4F21"/>
    <w:rsid w:val="003B1E04"/>
    <w:rsid w:val="003B34C5"/>
    <w:rsid w:val="003D59E7"/>
    <w:rsid w:val="003E03E3"/>
    <w:rsid w:val="003E0E5B"/>
    <w:rsid w:val="003E7CFE"/>
    <w:rsid w:val="003F40EC"/>
    <w:rsid w:val="00400300"/>
    <w:rsid w:val="00414E67"/>
    <w:rsid w:val="00416213"/>
    <w:rsid w:val="00417AE3"/>
    <w:rsid w:val="00425EAF"/>
    <w:rsid w:val="004428F1"/>
    <w:rsid w:val="00447717"/>
    <w:rsid w:val="004575DA"/>
    <w:rsid w:val="00471FCF"/>
    <w:rsid w:val="00473276"/>
    <w:rsid w:val="00477562"/>
    <w:rsid w:val="00480F23"/>
    <w:rsid w:val="00491012"/>
    <w:rsid w:val="004979B8"/>
    <w:rsid w:val="00497D05"/>
    <w:rsid w:val="004A33F8"/>
    <w:rsid w:val="004A785D"/>
    <w:rsid w:val="004B17B0"/>
    <w:rsid w:val="004B5AF3"/>
    <w:rsid w:val="004C1324"/>
    <w:rsid w:val="004C48F2"/>
    <w:rsid w:val="004D18B0"/>
    <w:rsid w:val="004D3FA0"/>
    <w:rsid w:val="004D5E22"/>
    <w:rsid w:val="004D7425"/>
    <w:rsid w:val="004E5DE0"/>
    <w:rsid w:val="004E5EFD"/>
    <w:rsid w:val="004F4F22"/>
    <w:rsid w:val="00500385"/>
    <w:rsid w:val="00502127"/>
    <w:rsid w:val="00504EAE"/>
    <w:rsid w:val="00512569"/>
    <w:rsid w:val="00527921"/>
    <w:rsid w:val="00532583"/>
    <w:rsid w:val="0054070A"/>
    <w:rsid w:val="00541C3C"/>
    <w:rsid w:val="00544014"/>
    <w:rsid w:val="005479AC"/>
    <w:rsid w:val="005610E7"/>
    <w:rsid w:val="00563B90"/>
    <w:rsid w:val="00564CD8"/>
    <w:rsid w:val="00570020"/>
    <w:rsid w:val="005731F0"/>
    <w:rsid w:val="0058578E"/>
    <w:rsid w:val="005942A4"/>
    <w:rsid w:val="00594620"/>
    <w:rsid w:val="005967E5"/>
    <w:rsid w:val="00597D02"/>
    <w:rsid w:val="005A6B56"/>
    <w:rsid w:val="005A753B"/>
    <w:rsid w:val="005B01A8"/>
    <w:rsid w:val="005B1149"/>
    <w:rsid w:val="005B5A07"/>
    <w:rsid w:val="005C0077"/>
    <w:rsid w:val="005C2A92"/>
    <w:rsid w:val="005C5C29"/>
    <w:rsid w:val="005E09F4"/>
    <w:rsid w:val="005E3053"/>
    <w:rsid w:val="005E410E"/>
    <w:rsid w:val="005E771B"/>
    <w:rsid w:val="005F731C"/>
    <w:rsid w:val="00602DB2"/>
    <w:rsid w:val="00634BFF"/>
    <w:rsid w:val="0063526D"/>
    <w:rsid w:val="00636AD2"/>
    <w:rsid w:val="00637F91"/>
    <w:rsid w:val="00642942"/>
    <w:rsid w:val="00647C25"/>
    <w:rsid w:val="006652D2"/>
    <w:rsid w:val="00681867"/>
    <w:rsid w:val="00684D37"/>
    <w:rsid w:val="006902A0"/>
    <w:rsid w:val="006930C3"/>
    <w:rsid w:val="006A2973"/>
    <w:rsid w:val="006A2987"/>
    <w:rsid w:val="006A38AD"/>
    <w:rsid w:val="006B18D3"/>
    <w:rsid w:val="006C1A3C"/>
    <w:rsid w:val="006C33B7"/>
    <w:rsid w:val="006C38DC"/>
    <w:rsid w:val="006E1122"/>
    <w:rsid w:val="006E138E"/>
    <w:rsid w:val="006F0875"/>
    <w:rsid w:val="006F2C01"/>
    <w:rsid w:val="006F5EBA"/>
    <w:rsid w:val="007002AD"/>
    <w:rsid w:val="00701B8D"/>
    <w:rsid w:val="00704BAF"/>
    <w:rsid w:val="00716377"/>
    <w:rsid w:val="0072158A"/>
    <w:rsid w:val="00726CD1"/>
    <w:rsid w:val="00732FF2"/>
    <w:rsid w:val="007400AA"/>
    <w:rsid w:val="007528E1"/>
    <w:rsid w:val="00752F3D"/>
    <w:rsid w:val="00754D46"/>
    <w:rsid w:val="00761EF1"/>
    <w:rsid w:val="00766FC2"/>
    <w:rsid w:val="00777CE4"/>
    <w:rsid w:val="00777F01"/>
    <w:rsid w:val="00780BC2"/>
    <w:rsid w:val="00784EF8"/>
    <w:rsid w:val="00786E75"/>
    <w:rsid w:val="00787F9F"/>
    <w:rsid w:val="00797E4D"/>
    <w:rsid w:val="007A0AED"/>
    <w:rsid w:val="007A28D6"/>
    <w:rsid w:val="007A5CC1"/>
    <w:rsid w:val="007A7094"/>
    <w:rsid w:val="007B288C"/>
    <w:rsid w:val="007B2A9E"/>
    <w:rsid w:val="007B2E42"/>
    <w:rsid w:val="007B54CF"/>
    <w:rsid w:val="007B734F"/>
    <w:rsid w:val="007C1489"/>
    <w:rsid w:val="007C3190"/>
    <w:rsid w:val="007D1049"/>
    <w:rsid w:val="007D2440"/>
    <w:rsid w:val="007D51BD"/>
    <w:rsid w:val="007D5F4C"/>
    <w:rsid w:val="007E1703"/>
    <w:rsid w:val="007E5DA0"/>
    <w:rsid w:val="007F0B50"/>
    <w:rsid w:val="007F5B7D"/>
    <w:rsid w:val="00801179"/>
    <w:rsid w:val="00817FF2"/>
    <w:rsid w:val="00821B6D"/>
    <w:rsid w:val="00826239"/>
    <w:rsid w:val="008270A1"/>
    <w:rsid w:val="0083014D"/>
    <w:rsid w:val="008307B9"/>
    <w:rsid w:val="00831E33"/>
    <w:rsid w:val="00832D02"/>
    <w:rsid w:val="008352B9"/>
    <w:rsid w:val="00847A5F"/>
    <w:rsid w:val="00854F55"/>
    <w:rsid w:val="00856A7F"/>
    <w:rsid w:val="008576A6"/>
    <w:rsid w:val="008635AD"/>
    <w:rsid w:val="00887DAB"/>
    <w:rsid w:val="00892328"/>
    <w:rsid w:val="00897E89"/>
    <w:rsid w:val="008A3AA7"/>
    <w:rsid w:val="008A5647"/>
    <w:rsid w:val="008A7B77"/>
    <w:rsid w:val="008C1DDA"/>
    <w:rsid w:val="008C3B90"/>
    <w:rsid w:val="008C552E"/>
    <w:rsid w:val="008D117A"/>
    <w:rsid w:val="008F6FC5"/>
    <w:rsid w:val="00901D78"/>
    <w:rsid w:val="00904A7C"/>
    <w:rsid w:val="009138E5"/>
    <w:rsid w:val="00917AA8"/>
    <w:rsid w:val="00927D67"/>
    <w:rsid w:val="0093466E"/>
    <w:rsid w:val="0094422E"/>
    <w:rsid w:val="009530CE"/>
    <w:rsid w:val="00962C7D"/>
    <w:rsid w:val="00963DF8"/>
    <w:rsid w:val="0096548E"/>
    <w:rsid w:val="00975462"/>
    <w:rsid w:val="009759FC"/>
    <w:rsid w:val="009844A7"/>
    <w:rsid w:val="009879F6"/>
    <w:rsid w:val="0099314D"/>
    <w:rsid w:val="00993F6A"/>
    <w:rsid w:val="00994094"/>
    <w:rsid w:val="009A223C"/>
    <w:rsid w:val="009A5681"/>
    <w:rsid w:val="009A77A9"/>
    <w:rsid w:val="009C0441"/>
    <w:rsid w:val="009C0BBF"/>
    <w:rsid w:val="009C0EB5"/>
    <w:rsid w:val="009C2D7D"/>
    <w:rsid w:val="009D7C4F"/>
    <w:rsid w:val="009E078A"/>
    <w:rsid w:val="009E435A"/>
    <w:rsid w:val="009E4C02"/>
    <w:rsid w:val="009E59DA"/>
    <w:rsid w:val="009E5D1C"/>
    <w:rsid w:val="009F1D90"/>
    <w:rsid w:val="009F400B"/>
    <w:rsid w:val="009F477C"/>
    <w:rsid w:val="00A00923"/>
    <w:rsid w:val="00A02F3B"/>
    <w:rsid w:val="00A043BD"/>
    <w:rsid w:val="00A0487F"/>
    <w:rsid w:val="00A12537"/>
    <w:rsid w:val="00A246B3"/>
    <w:rsid w:val="00A317E9"/>
    <w:rsid w:val="00A33A89"/>
    <w:rsid w:val="00A359F2"/>
    <w:rsid w:val="00A4035E"/>
    <w:rsid w:val="00A435D4"/>
    <w:rsid w:val="00A4673D"/>
    <w:rsid w:val="00A50DA7"/>
    <w:rsid w:val="00A532CE"/>
    <w:rsid w:val="00A54D95"/>
    <w:rsid w:val="00A55249"/>
    <w:rsid w:val="00A65893"/>
    <w:rsid w:val="00A66D7B"/>
    <w:rsid w:val="00A67346"/>
    <w:rsid w:val="00A678D0"/>
    <w:rsid w:val="00A70226"/>
    <w:rsid w:val="00A7584A"/>
    <w:rsid w:val="00A75A46"/>
    <w:rsid w:val="00A768B6"/>
    <w:rsid w:val="00A818BE"/>
    <w:rsid w:val="00A81FB7"/>
    <w:rsid w:val="00A8569B"/>
    <w:rsid w:val="00A87FBE"/>
    <w:rsid w:val="00A97D75"/>
    <w:rsid w:val="00AA6F1E"/>
    <w:rsid w:val="00AB1C50"/>
    <w:rsid w:val="00AB2130"/>
    <w:rsid w:val="00AB778F"/>
    <w:rsid w:val="00AD0BC4"/>
    <w:rsid w:val="00AE1C82"/>
    <w:rsid w:val="00AF30B6"/>
    <w:rsid w:val="00AF6D42"/>
    <w:rsid w:val="00AF6E0F"/>
    <w:rsid w:val="00B044BC"/>
    <w:rsid w:val="00B110AA"/>
    <w:rsid w:val="00B147ED"/>
    <w:rsid w:val="00B16C74"/>
    <w:rsid w:val="00B2023D"/>
    <w:rsid w:val="00B3136E"/>
    <w:rsid w:val="00B32F98"/>
    <w:rsid w:val="00B40975"/>
    <w:rsid w:val="00B640DD"/>
    <w:rsid w:val="00B70324"/>
    <w:rsid w:val="00B82669"/>
    <w:rsid w:val="00B84BAF"/>
    <w:rsid w:val="00B85750"/>
    <w:rsid w:val="00B87060"/>
    <w:rsid w:val="00B97C99"/>
    <w:rsid w:val="00BA01FA"/>
    <w:rsid w:val="00BA13EE"/>
    <w:rsid w:val="00BA1F2F"/>
    <w:rsid w:val="00BB06A7"/>
    <w:rsid w:val="00BB30B2"/>
    <w:rsid w:val="00BB7201"/>
    <w:rsid w:val="00BB788E"/>
    <w:rsid w:val="00BC0772"/>
    <w:rsid w:val="00BC18A9"/>
    <w:rsid w:val="00BD12FC"/>
    <w:rsid w:val="00BD656B"/>
    <w:rsid w:val="00BE4F2D"/>
    <w:rsid w:val="00BE5416"/>
    <w:rsid w:val="00BE5551"/>
    <w:rsid w:val="00BE7BA5"/>
    <w:rsid w:val="00BF2638"/>
    <w:rsid w:val="00C17AE0"/>
    <w:rsid w:val="00C30100"/>
    <w:rsid w:val="00C30846"/>
    <w:rsid w:val="00C34C02"/>
    <w:rsid w:val="00C41A28"/>
    <w:rsid w:val="00C45C2B"/>
    <w:rsid w:val="00C515D1"/>
    <w:rsid w:val="00C51E11"/>
    <w:rsid w:val="00C523D8"/>
    <w:rsid w:val="00C5546D"/>
    <w:rsid w:val="00C60515"/>
    <w:rsid w:val="00C621BF"/>
    <w:rsid w:val="00C713E5"/>
    <w:rsid w:val="00C72091"/>
    <w:rsid w:val="00C8189D"/>
    <w:rsid w:val="00C92951"/>
    <w:rsid w:val="00C930F1"/>
    <w:rsid w:val="00C95044"/>
    <w:rsid w:val="00CB0582"/>
    <w:rsid w:val="00CC25DE"/>
    <w:rsid w:val="00CC6786"/>
    <w:rsid w:val="00CE5245"/>
    <w:rsid w:val="00CE52C5"/>
    <w:rsid w:val="00CE5BA7"/>
    <w:rsid w:val="00CE6BB0"/>
    <w:rsid w:val="00CF0075"/>
    <w:rsid w:val="00CF6673"/>
    <w:rsid w:val="00D0615D"/>
    <w:rsid w:val="00D070E0"/>
    <w:rsid w:val="00D10AF8"/>
    <w:rsid w:val="00D12FDD"/>
    <w:rsid w:val="00D2282D"/>
    <w:rsid w:val="00D22907"/>
    <w:rsid w:val="00D37606"/>
    <w:rsid w:val="00D37773"/>
    <w:rsid w:val="00D41517"/>
    <w:rsid w:val="00D42316"/>
    <w:rsid w:val="00D42A57"/>
    <w:rsid w:val="00D52E6C"/>
    <w:rsid w:val="00D56E9F"/>
    <w:rsid w:val="00D61C45"/>
    <w:rsid w:val="00D76533"/>
    <w:rsid w:val="00D91DA0"/>
    <w:rsid w:val="00DB01AE"/>
    <w:rsid w:val="00DC712F"/>
    <w:rsid w:val="00DD4E0E"/>
    <w:rsid w:val="00DE6779"/>
    <w:rsid w:val="00DF25DB"/>
    <w:rsid w:val="00DF6CB4"/>
    <w:rsid w:val="00DF7BDC"/>
    <w:rsid w:val="00E05C44"/>
    <w:rsid w:val="00E065F7"/>
    <w:rsid w:val="00E1135D"/>
    <w:rsid w:val="00E12B6A"/>
    <w:rsid w:val="00E14EC2"/>
    <w:rsid w:val="00E17845"/>
    <w:rsid w:val="00E339FC"/>
    <w:rsid w:val="00E3493B"/>
    <w:rsid w:val="00E35C96"/>
    <w:rsid w:val="00E44241"/>
    <w:rsid w:val="00E479AD"/>
    <w:rsid w:val="00E55852"/>
    <w:rsid w:val="00E60A22"/>
    <w:rsid w:val="00E64A7B"/>
    <w:rsid w:val="00E80F1F"/>
    <w:rsid w:val="00E9516E"/>
    <w:rsid w:val="00EA5348"/>
    <w:rsid w:val="00EB63AD"/>
    <w:rsid w:val="00EB7345"/>
    <w:rsid w:val="00EC1AF8"/>
    <w:rsid w:val="00ED5B89"/>
    <w:rsid w:val="00ED7E2C"/>
    <w:rsid w:val="00EE2989"/>
    <w:rsid w:val="00EF6BCC"/>
    <w:rsid w:val="00EF6E5D"/>
    <w:rsid w:val="00EF739B"/>
    <w:rsid w:val="00F031F3"/>
    <w:rsid w:val="00F046B2"/>
    <w:rsid w:val="00F06961"/>
    <w:rsid w:val="00F132BC"/>
    <w:rsid w:val="00F16114"/>
    <w:rsid w:val="00F178E0"/>
    <w:rsid w:val="00F22686"/>
    <w:rsid w:val="00F24910"/>
    <w:rsid w:val="00F432B5"/>
    <w:rsid w:val="00F433D3"/>
    <w:rsid w:val="00F435F1"/>
    <w:rsid w:val="00F43B2A"/>
    <w:rsid w:val="00F43ED0"/>
    <w:rsid w:val="00F45217"/>
    <w:rsid w:val="00F46595"/>
    <w:rsid w:val="00F608B4"/>
    <w:rsid w:val="00F83002"/>
    <w:rsid w:val="00F918A7"/>
    <w:rsid w:val="00F95FD9"/>
    <w:rsid w:val="00FA64E0"/>
    <w:rsid w:val="00FB41C6"/>
    <w:rsid w:val="00FC0798"/>
    <w:rsid w:val="00FC1868"/>
    <w:rsid w:val="00FC73C6"/>
    <w:rsid w:val="00FE4B8E"/>
    <w:rsid w:val="00FF1AB8"/>
    <w:rsid w:val="00FF1D9E"/>
    <w:rsid w:val="00FF34AD"/>
    <w:rsid w:val="00FF3576"/>
    <w:rsid w:val="00FF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2E84D3"/>
  <w15:docId w15:val="{F67DA3DB-EB71-456F-8BD5-01FBCB9B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D75"/>
  </w:style>
  <w:style w:type="paragraph" w:styleId="Heading2">
    <w:name w:val="heading 2"/>
    <w:basedOn w:val="Normal"/>
    <w:next w:val="Normal"/>
    <w:qFormat/>
    <w:rsid w:val="008C552E"/>
    <w:pPr>
      <w:keepNext/>
      <w:tabs>
        <w:tab w:val="left" w:pos="-1476"/>
        <w:tab w:val="left" w:pos="-756"/>
        <w:tab w:val="left" w:pos="300"/>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overflowPunct w:val="0"/>
      <w:autoSpaceDE w:val="0"/>
      <w:autoSpaceDN w:val="0"/>
      <w:adjustRightInd w:val="0"/>
      <w:ind w:left="-720" w:hanging="720"/>
      <w:jc w:val="center"/>
      <w:textAlignment w:val="baseline"/>
      <w:outlineLvl w:val="1"/>
    </w:pPr>
    <w:rPr>
      <w:b/>
      <w:sz w:val="24"/>
    </w:rPr>
  </w:style>
  <w:style w:type="paragraph" w:styleId="Heading3">
    <w:name w:val="heading 3"/>
    <w:basedOn w:val="Normal"/>
    <w:next w:val="Normal"/>
    <w:link w:val="Heading3Char"/>
    <w:uiPriority w:val="9"/>
    <w:semiHidden/>
    <w:unhideWhenUsed/>
    <w:qFormat/>
    <w:rsid w:val="00754D4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97D75"/>
    <w:pPr>
      <w:jc w:val="center"/>
    </w:pPr>
    <w:rPr>
      <w:b/>
      <w:i/>
      <w:sz w:val="28"/>
    </w:rPr>
  </w:style>
  <w:style w:type="character" w:styleId="Hyperlink">
    <w:name w:val="Hyperlink"/>
    <w:rsid w:val="00A97D75"/>
    <w:rPr>
      <w:color w:val="0000FF"/>
      <w:u w:val="single"/>
    </w:rPr>
  </w:style>
  <w:style w:type="character" w:styleId="FollowedHyperlink">
    <w:name w:val="FollowedHyperlink"/>
    <w:rsid w:val="00A97D75"/>
    <w:rPr>
      <w:color w:val="800080"/>
      <w:u w:val="single"/>
    </w:rPr>
  </w:style>
  <w:style w:type="paragraph" w:styleId="BodyText">
    <w:name w:val="Body Text"/>
    <w:basedOn w:val="Normal"/>
    <w:rsid w:val="00A97D75"/>
    <w:rPr>
      <w:sz w:val="24"/>
    </w:rPr>
  </w:style>
  <w:style w:type="paragraph" w:customStyle="1" w:styleId="DefaultText">
    <w:name w:val="Default Text"/>
    <w:basedOn w:val="Normal"/>
    <w:rsid w:val="00EE2989"/>
    <w:pPr>
      <w:overflowPunct w:val="0"/>
      <w:autoSpaceDE w:val="0"/>
      <w:autoSpaceDN w:val="0"/>
      <w:adjustRightInd w:val="0"/>
      <w:textAlignment w:val="baseline"/>
    </w:pPr>
    <w:rPr>
      <w:noProof/>
      <w:sz w:val="24"/>
    </w:rPr>
  </w:style>
  <w:style w:type="character" w:customStyle="1" w:styleId="headblack1">
    <w:name w:val="headblack1"/>
    <w:basedOn w:val="DefaultParagraphFont"/>
    <w:rsid w:val="00497D05"/>
    <w:rPr>
      <w:rFonts w:ascii="Arial" w:hAnsi="Arial" w:cs="Arial" w:hint="default"/>
      <w:b/>
      <w:bCs/>
      <w:color w:val="000000"/>
      <w:sz w:val="24"/>
      <w:szCs w:val="24"/>
    </w:rPr>
  </w:style>
  <w:style w:type="paragraph" w:styleId="ListParagraph">
    <w:name w:val="List Paragraph"/>
    <w:basedOn w:val="Normal"/>
    <w:uiPriority w:val="34"/>
    <w:qFormat/>
    <w:rsid w:val="00FF1AB8"/>
    <w:pPr>
      <w:ind w:left="720"/>
      <w:contextualSpacing/>
    </w:pPr>
  </w:style>
  <w:style w:type="paragraph" w:styleId="NormalWeb">
    <w:name w:val="Normal (Web)"/>
    <w:basedOn w:val="Normal"/>
    <w:uiPriority w:val="99"/>
    <w:rsid w:val="00787F9F"/>
    <w:pPr>
      <w:spacing w:before="100" w:beforeAutospacing="1" w:after="100" w:afterAutospacing="1"/>
    </w:pPr>
    <w:rPr>
      <w:sz w:val="24"/>
      <w:szCs w:val="24"/>
    </w:rPr>
  </w:style>
  <w:style w:type="character" w:customStyle="1" w:styleId="xapple-style-span">
    <w:name w:val="x_apple-style-span"/>
    <w:basedOn w:val="DefaultParagraphFont"/>
    <w:rsid w:val="00787F9F"/>
  </w:style>
  <w:style w:type="paragraph" w:customStyle="1" w:styleId="xmsonormal">
    <w:name w:val="x_msonormal"/>
    <w:basedOn w:val="Normal"/>
    <w:rsid w:val="00787F9F"/>
    <w:pPr>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754D46"/>
    <w:rPr>
      <w:rFonts w:asciiTheme="majorHAnsi" w:eastAsiaTheme="majorEastAsia" w:hAnsiTheme="majorHAnsi" w:cstheme="majorBidi"/>
      <w:color w:val="243F60" w:themeColor="accent1" w:themeShade="7F"/>
      <w:sz w:val="24"/>
      <w:szCs w:val="24"/>
    </w:rPr>
  </w:style>
  <w:style w:type="character" w:customStyle="1" w:styleId="xmsohyperlink">
    <w:name w:val="x_msohyperlink"/>
    <w:rsid w:val="00754D46"/>
  </w:style>
  <w:style w:type="character" w:styleId="Strong">
    <w:name w:val="Strong"/>
    <w:uiPriority w:val="22"/>
    <w:qFormat/>
    <w:rsid w:val="00754D46"/>
    <w:rPr>
      <w:b/>
      <w:bCs/>
    </w:rPr>
  </w:style>
  <w:style w:type="paragraph" w:styleId="PlainText">
    <w:name w:val="Plain Text"/>
    <w:basedOn w:val="Normal"/>
    <w:link w:val="PlainTextChar"/>
    <w:uiPriority w:val="99"/>
    <w:semiHidden/>
    <w:unhideWhenUsed/>
    <w:rsid w:val="00AF6D4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F6D42"/>
    <w:rPr>
      <w:rFonts w:ascii="Calibri" w:eastAsiaTheme="minorHAnsi" w:hAnsi="Calibri" w:cstheme="minorBidi"/>
      <w:sz w:val="22"/>
      <w:szCs w:val="21"/>
    </w:rPr>
  </w:style>
  <w:style w:type="paragraph" w:styleId="BalloonText">
    <w:name w:val="Balloon Text"/>
    <w:basedOn w:val="Normal"/>
    <w:link w:val="BalloonTextChar"/>
    <w:uiPriority w:val="99"/>
    <w:semiHidden/>
    <w:unhideWhenUsed/>
    <w:rsid w:val="00C17A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AE0"/>
    <w:rPr>
      <w:rFonts w:ascii="Segoe UI" w:hAnsi="Segoe UI" w:cs="Segoe UI"/>
      <w:sz w:val="18"/>
      <w:szCs w:val="18"/>
    </w:rPr>
  </w:style>
  <w:style w:type="paragraph" w:styleId="Header">
    <w:name w:val="header"/>
    <w:basedOn w:val="Normal"/>
    <w:link w:val="HeaderChar"/>
    <w:uiPriority w:val="99"/>
    <w:unhideWhenUsed/>
    <w:rsid w:val="00C17AE0"/>
    <w:pPr>
      <w:tabs>
        <w:tab w:val="center" w:pos="4680"/>
        <w:tab w:val="right" w:pos="9360"/>
      </w:tabs>
    </w:pPr>
  </w:style>
  <w:style w:type="character" w:customStyle="1" w:styleId="HeaderChar">
    <w:name w:val="Header Char"/>
    <w:basedOn w:val="DefaultParagraphFont"/>
    <w:link w:val="Header"/>
    <w:uiPriority w:val="99"/>
    <w:rsid w:val="00C17AE0"/>
  </w:style>
  <w:style w:type="paragraph" w:styleId="Footer">
    <w:name w:val="footer"/>
    <w:basedOn w:val="Normal"/>
    <w:link w:val="FooterChar"/>
    <w:uiPriority w:val="99"/>
    <w:unhideWhenUsed/>
    <w:rsid w:val="00C17AE0"/>
    <w:pPr>
      <w:tabs>
        <w:tab w:val="center" w:pos="4680"/>
        <w:tab w:val="right" w:pos="9360"/>
      </w:tabs>
    </w:pPr>
  </w:style>
  <w:style w:type="character" w:customStyle="1" w:styleId="FooterChar">
    <w:name w:val="Footer Char"/>
    <w:basedOn w:val="DefaultParagraphFont"/>
    <w:link w:val="Footer"/>
    <w:uiPriority w:val="99"/>
    <w:rsid w:val="00C17AE0"/>
  </w:style>
  <w:style w:type="character" w:styleId="UnresolvedMention">
    <w:name w:val="Unresolved Mention"/>
    <w:basedOn w:val="DefaultParagraphFont"/>
    <w:uiPriority w:val="99"/>
    <w:semiHidden/>
    <w:unhideWhenUsed/>
    <w:rsid w:val="003E0E5B"/>
    <w:rPr>
      <w:color w:val="605E5C"/>
      <w:shd w:val="clear" w:color="auto" w:fill="E1DFDD"/>
    </w:rPr>
  </w:style>
  <w:style w:type="character" w:customStyle="1" w:styleId="apple-converted-space">
    <w:name w:val="apple-converted-space"/>
    <w:basedOn w:val="DefaultParagraphFont"/>
    <w:rsid w:val="007B2E42"/>
  </w:style>
  <w:style w:type="paragraph" w:customStyle="1" w:styleId="Style1">
    <w:name w:val="Style1"/>
    <w:basedOn w:val="Normal"/>
    <w:uiPriority w:val="99"/>
    <w:rsid w:val="00797E4D"/>
    <w:pPr>
      <w:tabs>
        <w:tab w:val="left" w:pos="1440"/>
        <w:tab w:val="left" w:pos="5760"/>
        <w:tab w:val="left" w:pos="6480"/>
      </w:tabs>
      <w:ind w:left="720" w:hanging="720"/>
    </w:pPr>
    <w:rPr>
      <w:rFonts w:ascii="Times" w:hAnsi="Times" w:cs="Times"/>
      <w:sz w:val="24"/>
      <w:szCs w:val="24"/>
    </w:rPr>
  </w:style>
  <w:style w:type="character" w:customStyle="1" w:styleId="TitleChar">
    <w:name w:val="Title Char"/>
    <w:basedOn w:val="DefaultParagraphFont"/>
    <w:link w:val="Title"/>
    <w:rsid w:val="00797E4D"/>
    <w:rPr>
      <w:b/>
      <w:i/>
      <w:sz w:val="28"/>
    </w:rPr>
  </w:style>
  <w:style w:type="paragraph" w:customStyle="1" w:styleId="xmsolistparagraph">
    <w:name w:val="x_msolistparagraph"/>
    <w:basedOn w:val="Normal"/>
    <w:rsid w:val="00BE555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7987">
      <w:bodyDiv w:val="1"/>
      <w:marLeft w:val="0"/>
      <w:marRight w:val="0"/>
      <w:marTop w:val="0"/>
      <w:marBottom w:val="0"/>
      <w:divBdr>
        <w:top w:val="none" w:sz="0" w:space="0" w:color="auto"/>
        <w:left w:val="none" w:sz="0" w:space="0" w:color="auto"/>
        <w:bottom w:val="none" w:sz="0" w:space="0" w:color="auto"/>
        <w:right w:val="none" w:sz="0" w:space="0" w:color="auto"/>
      </w:divBdr>
    </w:div>
    <w:div w:id="331032665">
      <w:bodyDiv w:val="1"/>
      <w:marLeft w:val="0"/>
      <w:marRight w:val="0"/>
      <w:marTop w:val="0"/>
      <w:marBottom w:val="0"/>
      <w:divBdr>
        <w:top w:val="none" w:sz="0" w:space="0" w:color="auto"/>
        <w:left w:val="none" w:sz="0" w:space="0" w:color="auto"/>
        <w:bottom w:val="none" w:sz="0" w:space="0" w:color="auto"/>
        <w:right w:val="none" w:sz="0" w:space="0" w:color="auto"/>
      </w:divBdr>
    </w:div>
    <w:div w:id="338587137">
      <w:bodyDiv w:val="1"/>
      <w:marLeft w:val="0"/>
      <w:marRight w:val="0"/>
      <w:marTop w:val="0"/>
      <w:marBottom w:val="0"/>
      <w:divBdr>
        <w:top w:val="none" w:sz="0" w:space="0" w:color="auto"/>
        <w:left w:val="none" w:sz="0" w:space="0" w:color="auto"/>
        <w:bottom w:val="none" w:sz="0" w:space="0" w:color="auto"/>
        <w:right w:val="none" w:sz="0" w:space="0" w:color="auto"/>
      </w:divBdr>
    </w:div>
    <w:div w:id="804153474">
      <w:bodyDiv w:val="1"/>
      <w:marLeft w:val="0"/>
      <w:marRight w:val="0"/>
      <w:marTop w:val="0"/>
      <w:marBottom w:val="0"/>
      <w:divBdr>
        <w:top w:val="none" w:sz="0" w:space="0" w:color="auto"/>
        <w:left w:val="none" w:sz="0" w:space="0" w:color="auto"/>
        <w:bottom w:val="none" w:sz="0" w:space="0" w:color="auto"/>
        <w:right w:val="none" w:sz="0" w:space="0" w:color="auto"/>
      </w:divBdr>
    </w:div>
    <w:div w:id="1367440995">
      <w:bodyDiv w:val="1"/>
      <w:marLeft w:val="0"/>
      <w:marRight w:val="0"/>
      <w:marTop w:val="0"/>
      <w:marBottom w:val="0"/>
      <w:divBdr>
        <w:top w:val="none" w:sz="0" w:space="0" w:color="auto"/>
        <w:left w:val="none" w:sz="0" w:space="0" w:color="auto"/>
        <w:bottom w:val="none" w:sz="0" w:space="0" w:color="auto"/>
        <w:right w:val="none" w:sz="0" w:space="0" w:color="auto"/>
      </w:divBdr>
    </w:div>
    <w:div w:id="1690325966">
      <w:bodyDiv w:val="1"/>
      <w:marLeft w:val="0"/>
      <w:marRight w:val="0"/>
      <w:marTop w:val="0"/>
      <w:marBottom w:val="0"/>
      <w:divBdr>
        <w:top w:val="none" w:sz="0" w:space="0" w:color="auto"/>
        <w:left w:val="none" w:sz="0" w:space="0" w:color="auto"/>
        <w:bottom w:val="none" w:sz="0" w:space="0" w:color="auto"/>
        <w:right w:val="none" w:sz="0" w:space="0" w:color="auto"/>
      </w:divBdr>
    </w:div>
    <w:div w:id="1804620939">
      <w:bodyDiv w:val="1"/>
      <w:marLeft w:val="0"/>
      <w:marRight w:val="0"/>
      <w:marTop w:val="0"/>
      <w:marBottom w:val="0"/>
      <w:divBdr>
        <w:top w:val="none" w:sz="0" w:space="0" w:color="auto"/>
        <w:left w:val="none" w:sz="0" w:space="0" w:color="auto"/>
        <w:bottom w:val="none" w:sz="0" w:space="0" w:color="auto"/>
        <w:right w:val="none" w:sz="0" w:space="0" w:color="auto"/>
      </w:divBdr>
    </w:div>
    <w:div w:id="1874657722">
      <w:bodyDiv w:val="1"/>
      <w:marLeft w:val="0"/>
      <w:marRight w:val="0"/>
      <w:marTop w:val="0"/>
      <w:marBottom w:val="0"/>
      <w:divBdr>
        <w:top w:val="none" w:sz="0" w:space="0" w:color="auto"/>
        <w:left w:val="none" w:sz="0" w:space="0" w:color="auto"/>
        <w:bottom w:val="none" w:sz="0" w:space="0" w:color="auto"/>
        <w:right w:val="none" w:sz="0" w:space="0" w:color="auto"/>
      </w:divBdr>
    </w:div>
    <w:div w:id="1950744994">
      <w:bodyDiv w:val="1"/>
      <w:marLeft w:val="0"/>
      <w:marRight w:val="0"/>
      <w:marTop w:val="0"/>
      <w:marBottom w:val="0"/>
      <w:divBdr>
        <w:top w:val="none" w:sz="0" w:space="0" w:color="auto"/>
        <w:left w:val="none" w:sz="0" w:space="0" w:color="auto"/>
        <w:bottom w:val="none" w:sz="0" w:space="0" w:color="auto"/>
        <w:right w:val="none" w:sz="0" w:space="0" w:color="auto"/>
      </w:divBdr>
    </w:div>
    <w:div w:id="19542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nnavarro1\AppData\Local\Microsoft\Windows\INetCache\Content.Outlook\AppData\Local\Microsoft\Windows\Temporary%20Internet%20Files\Content.Outlook\XBTZ6M0Z\www.mathtv.com" TargetMode="External"/><Relationship Id="rId18" Type="http://schemas.openxmlformats.org/officeDocument/2006/relationships/hyperlink" Target="http://www.valenciacollege.edu/math/liveScribe.cfm" TargetMode="External"/><Relationship Id="rId26" Type="http://schemas.openxmlformats.org/officeDocument/2006/relationships/hyperlink" Target="mailto:advising@valenciacollege.edu" TargetMode="External"/><Relationship Id="rId3" Type="http://schemas.openxmlformats.org/officeDocument/2006/relationships/styles" Target="styles.xml"/><Relationship Id="rId21" Type="http://schemas.openxmlformats.org/officeDocument/2006/relationships/hyperlink" Target="https://valenciacollege.edu/students/disputes/academic-integrity.php" TargetMode="External"/><Relationship Id="rId7" Type="http://schemas.openxmlformats.org/officeDocument/2006/relationships/endnotes" Target="endnotes.xml"/><Relationship Id="rId12" Type="http://schemas.openxmlformats.org/officeDocument/2006/relationships/hyperlink" Target="file:///C:\Users\nnavarro1\AppData\Local\Microsoft\Windows\INetCache\Content.Outlook\AppData\Local\Microsoft\Windows\Temporary%20Internet%20Files\Content.Outlook\XBTZ6M0Z\www.khanacademy.org" TargetMode="External"/><Relationship Id="rId17" Type="http://schemas.openxmlformats.org/officeDocument/2006/relationships/hyperlink" Target="mailto:onlinehelp@valenciacollege.edu" TargetMode="External"/><Relationship Id="rId25" Type="http://schemas.openxmlformats.org/officeDocument/2006/relationships/hyperlink" Target="mailto:enrollment@valenciacollege.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valenciacollege.edu/west/lss/math/handson.cfm" TargetMode="External"/><Relationship Id="rId20" Type="http://schemas.openxmlformats.org/officeDocument/2006/relationships/hyperlink" Target="http://catalog.valenciacollege.edu/academicpoliciesprocedures/studentcodeofconduct/" TargetMode="External"/><Relationship Id="rId29" Type="http://schemas.openxmlformats.org/officeDocument/2006/relationships/hyperlink" Target="https://nam01.safelinks.protection.outlook.com/?url=https%3A%2F%2Fvalenciacollege.edu%2Fstudents%2Fanswer-center%2F&amp;data=02%7C01%7Crkasha%40valenciacollege.edu%7C422940a568184f966f9a08d7e85646c1%7C0e8866953d1741a88544135b0a92a47c%7C1%7C0%7C637233329706179043&amp;sdata=RkEckUgSRZJLh9KdyP2o8T08ggX603xSGgK9yNS3WSc%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rkane8@valenciacollege.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bguides.valenciacollege.edu/c.php?g=1014597&amp;p=7351876" TargetMode="External"/><Relationship Id="rId23" Type="http://schemas.openxmlformats.org/officeDocument/2006/relationships/hyperlink" Target="http://valenciacollege.edu/ferpa/default.cfm" TargetMode="External"/><Relationship Id="rId28" Type="http://schemas.openxmlformats.org/officeDocument/2006/relationships/hyperlink" Target="https://nam01.safelinks.protection.outlook.com/?url=https%3A%2F%2Fvalenciacollege.zoom.us%2Fj%2F114067187%3Fstatus%3Dsuccess&amp;data=02%7C01%7Crkasha%40valenciacollege.edu%7C422940a568184f966f9a08d7e85646c1%7C0e8866953d1741a88544135b0a92a47c%7C1%7C0%7C637233329706179043&amp;sdata=8vfxYrFNOD7LM40hk6bMpElR%2FoFXB9BbpvJL%2FWhOll4%3D&amp;reserved=0" TargetMode="External"/><Relationship Id="rId10" Type="http://schemas.openxmlformats.org/officeDocument/2006/relationships/hyperlink" Target="mailto:jellerbrock@valenciacollege.edu" TargetMode="External"/><Relationship Id="rId19" Type="http://schemas.openxmlformats.org/officeDocument/2006/relationships/hyperlink" Target="http://valenciacollege.edu/generalcounsel/policy/ValenciaCollegePolicy.cfm?policyID=75%2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lenciacollege.edu" TargetMode="External"/><Relationship Id="rId14" Type="http://schemas.openxmlformats.org/officeDocument/2006/relationships/hyperlink" Target="https://www.smarthinking.com/" TargetMode="External"/><Relationship Id="rId22" Type="http://schemas.openxmlformats.org/officeDocument/2006/relationships/hyperlink" Target="https://catalog.valenciacollege.edu/academicpoliciesprocedures/courseattemptscoursewithdrawal/" TargetMode="External"/><Relationship Id="rId27" Type="http://schemas.openxmlformats.org/officeDocument/2006/relationships/hyperlink" Target="https://nam01.safelinks.protection.outlook.com/?url=https%3A%2F%2Fvalenciacollege.edu%2Fstudents%2Fadvising-counseling%2F&amp;data=02%7C01%7Crkasha%40valenciacollege.edu%7C422940a568184f966f9a08d7e85646c1%7C0e8866953d1741a88544135b0a92a47c%7C1%7C0%7C637233329706169064&amp;sdata=yLQu7UUtlALQSE5Xtd4hMuHn9qV95BivIRO7Rrhm%2B%2FM%3D&amp;reserved=0" TargetMode="External"/><Relationship Id="rId30" Type="http://schemas.openxmlformats.org/officeDocument/2006/relationships/hyperlink" Target="mailto:FinAidOffice@valenciacollege.edu"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F02BE-8C58-4B65-9D12-FA8B4CE2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4203</Words>
  <Characters>27206</Characters>
  <Application>Microsoft Office Word</Application>
  <DocSecurity>0</DocSecurity>
  <Lines>226</Lines>
  <Paragraphs>62</Paragraphs>
  <ScaleCrop>false</ScaleCrop>
  <HeadingPairs>
    <vt:vector size="2" baseType="variant">
      <vt:variant>
        <vt:lpstr>Title</vt:lpstr>
      </vt:variant>
      <vt:variant>
        <vt:i4>1</vt:i4>
      </vt:variant>
    </vt:vector>
  </HeadingPairs>
  <TitlesOfParts>
    <vt:vector size="1" baseType="lpstr">
      <vt:lpstr>Syllabus STA 2023</vt:lpstr>
    </vt:vector>
  </TitlesOfParts>
  <Company>Valencia Community College</Company>
  <LinksUpToDate>false</LinksUpToDate>
  <CharactersWithSpaces>31347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STA 2023</dc:title>
  <dc:creator>West Campus Mathematics Department</dc:creator>
  <cp:lastModifiedBy>James</cp:lastModifiedBy>
  <cp:revision>2</cp:revision>
  <cp:lastPrinted>2018-07-26T14:51:00Z</cp:lastPrinted>
  <dcterms:created xsi:type="dcterms:W3CDTF">2022-12-29T18:18:00Z</dcterms:created>
  <dcterms:modified xsi:type="dcterms:W3CDTF">2022-12-29T18:18:00Z</dcterms:modified>
</cp:coreProperties>
</file>